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B1CD" w14:textId="41D51906" w:rsidR="00614CD0" w:rsidRDefault="00614CD0" w:rsidP="00614CD0">
      <w:pPr>
        <w:pStyle w:val="Corpsdetexte"/>
        <w:ind w:left="2306"/>
        <w:rPr>
          <w:rFonts w:ascii="Times New Roman"/>
          <w:sz w:val="20"/>
        </w:rPr>
      </w:pPr>
      <w:r>
        <w:rPr>
          <w:rFonts w:ascii="Times New Roman"/>
          <w:noProof/>
          <w:sz w:val="20"/>
        </w:rPr>
        <mc:AlternateContent>
          <mc:Choice Requires="wpg">
            <w:drawing>
              <wp:inline distT="0" distB="0" distL="0" distR="0" wp14:anchorId="55C7DCF3" wp14:editId="4748759E">
                <wp:extent cx="2661920" cy="459105"/>
                <wp:effectExtent l="6985" t="6350" r="7620" b="10795"/>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459105"/>
                          <a:chOff x="0" y="0"/>
                          <a:chExt cx="4192" cy="723"/>
                        </a:xfrm>
                      </wpg:grpSpPr>
                      <wps:wsp>
                        <wps:cNvPr id="13" name="Rectangle 3"/>
                        <wps:cNvSpPr>
                          <a:spLocks noChangeArrowheads="1"/>
                        </wps:cNvSpPr>
                        <wps:spPr bwMode="auto">
                          <a:xfrm>
                            <a:off x="0"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0"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5"/>
                        <wps:cNvCnPr>
                          <a:cxnSpLocks noChangeShapeType="1"/>
                        </wps:cNvCnPr>
                        <wps:spPr bwMode="auto">
                          <a:xfrm>
                            <a:off x="14" y="7"/>
                            <a:ext cx="4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6"/>
                        <wps:cNvSpPr>
                          <a:spLocks noChangeArrowheads="1"/>
                        </wps:cNvSpPr>
                        <wps:spPr bwMode="auto">
                          <a:xfrm>
                            <a:off x="4162"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
                        <wps:cNvSpPr>
                          <a:spLocks noChangeArrowheads="1"/>
                        </wps:cNvSpPr>
                        <wps:spPr bwMode="auto">
                          <a:xfrm>
                            <a:off x="4162"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a:cxnSpLocks noChangeShapeType="1"/>
                        </wps:cNvCnPr>
                        <wps:spPr bwMode="auto">
                          <a:xfrm>
                            <a:off x="7" y="14"/>
                            <a:ext cx="0" cy="34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4184" y="14"/>
                            <a:ext cx="0" cy="34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4170" y="14"/>
                            <a:ext cx="0" cy="34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14" y="715"/>
                            <a:ext cx="4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4" y="701"/>
                            <a:ext cx="41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4162" y="708"/>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4"/>
                        <wps:cNvCnPr>
                          <a:cxnSpLocks noChangeShapeType="1"/>
                        </wps:cNvCnPr>
                        <wps:spPr bwMode="auto">
                          <a:xfrm>
                            <a:off x="7" y="355"/>
                            <a:ext cx="0" cy="35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4184" y="355"/>
                            <a:ext cx="0" cy="36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4170" y="355"/>
                            <a:ext cx="0" cy="35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Text Box 17"/>
                        <wps:cNvSpPr txBox="1">
                          <a:spLocks noChangeArrowheads="1"/>
                        </wps:cNvSpPr>
                        <wps:spPr bwMode="auto">
                          <a:xfrm>
                            <a:off x="14" y="14"/>
                            <a:ext cx="4149"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FE2D" w14:textId="77777777" w:rsidR="00614CD0" w:rsidRDefault="00614CD0" w:rsidP="00614CD0">
                              <w:pPr>
                                <w:spacing w:before="59"/>
                                <w:ind w:left="569" w:right="579"/>
                                <w:jc w:val="center"/>
                                <w:rPr>
                                  <w:sz w:val="20"/>
                                </w:rPr>
                              </w:pPr>
                              <w:r>
                                <w:rPr>
                                  <w:sz w:val="20"/>
                                </w:rPr>
                                <w:t>Modelo estándar.</w:t>
                              </w:r>
                            </w:p>
                            <w:p w14:paraId="1D62C769" w14:textId="77777777" w:rsidR="00614CD0" w:rsidRDefault="00614CD0" w:rsidP="00614CD0">
                              <w:pPr>
                                <w:spacing w:before="37"/>
                                <w:ind w:left="575" w:right="579"/>
                                <w:jc w:val="center"/>
                                <w:rPr>
                                  <w:sz w:val="20"/>
                                </w:rPr>
                              </w:pPr>
                              <w:r>
                                <w:rPr>
                                  <w:sz w:val="20"/>
                                </w:rPr>
                                <w:t>Usar bajo su propia responsabilidad.</w:t>
                              </w:r>
                            </w:p>
                          </w:txbxContent>
                        </wps:txbx>
                        <wps:bodyPr rot="0" vert="horz" wrap="square" lIns="0" tIns="0" rIns="0" bIns="0" anchor="t" anchorCtr="0" upright="1">
                          <a:noAutofit/>
                        </wps:bodyPr>
                      </wps:wsp>
                    </wpg:wgp>
                  </a:graphicData>
                </a:graphic>
              </wp:inline>
            </w:drawing>
          </mc:Choice>
          <mc:Fallback>
            <w:pict>
              <v:group w14:anchorId="55C7DCF3" id="Groupe 12" o:spid="_x0000_s1026" style="width:209.6pt;height:36.15pt;mso-position-horizontal-relative:char;mso-position-vertical-relative:line" coordsize="419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CYAQAAPMhAAAOAAAAZHJzL2Uyb0RvYy54bWzsWm1v2zYQ/j5g/4HQ98WWItuxEKfokjYY&#10;kG3Fmv4AWqJeMInUSDpS9ut3PEqyZDdNm8bCCigfHEp8vbfneHe6fFMXOXlgUmWCbxz3bO4QxkMR&#10;ZTzZOJ/u3/9y4RClKY9oLjjbOI9MOW+ufv7psioD5olU5BGTBBbhKqjKjZNqXQazmQpTVlB1JkrG&#10;oTMWsqAaHmUyiyStYPUin3nz+XJWCRmVUoRMKXh7YzudK1w/jlmo/4xjxTTJNw6cTeOvxN+t+Z1d&#10;XdIgkbRMs7A5Bn3BKQqacdi0W+qGakp2MjtaqshCKZSI9VkoipmI4yxkSANQ484PqLmVYlciLUlQ&#10;JWXHJmDtAZ9evGz4x8MHSbIIZOc5hNMCZITbMgIvgDtVmQQw6FaWH8sP0pIIzTsR/q2ge3bYb54T&#10;O5hsq99FBAvSnRbInTqWhVkC6CY1CuGxEwKrNQnhpbdcumsPZBVCn79Yu/OFlVKYgiiPpoXpu2ai&#10;D9PsrJV3bqbMaGA3xEM2hzIUgaqpPTfV93HzY0pLhkJShlEtN89bbv4FOkh5kjOChzK7w7CWmcpy&#10;knBxncIo9lZKUaWMRnAqF4kYTDAPCuTwMta6C8sf+N9nDw1KqfQtEwUxjY0j4cgoL/pwp7Qd2g4x&#10;4lMiz6L3WZ7jg0y217kkD9SYGP41qw+G5dwM5sJMsyuaNyAZS5AVy1ZEj0CcFNZOAVegkQr5r0Mq&#10;sNGNo/7ZUckckv/GgUFr1/eNUeODv1gZrZH9nm2/h/IQlto42iG2ea0tEOxKmSUp7OQi0Vy8BX2N&#10;MyTcnM+eqjksaM5YKuQfq5BvWDvQCJDGpEJoE5MKHaMQGLzF9LuMM4Jm32jPNbdoHta8QfMOgxDR&#10;7h9LQO4BBNkprcU+C0Eu6C9A+MqoLA1aePddf21RCJ1vh9FHIJTDib8EQh2U0CDnpLJogBMGuKO+&#10;Dp4MvN1QlVoYwxXsucEF8wgpMKj8rmlrmuW2DQQ8CWQG5wy7RsSMZSvwvdtZjogZvrsEH3zs1CfP&#10;80N5ntWxFqEZj+R5Ji1qbjY/9v0FQr+e87nowdDpnQ9oMKAQuKCB82miinPf+rU2Pph8z9k3BZBP&#10;hDzg13vyXo8qb9+9sNeNSeQjXjdMwNUTuYtXutEumL67gv0nMx/3ium5Q5kjlI4m8zaosCmMKawY&#10;J5vldblBjCPbzCBmsk7vy1uZz1HVJpmPJPPPZDDdMVOYXRSwmuPdcS94r8kgTHlMTGn+z/OYXpfH&#10;tODRz2GeHjxsIHC+aIoIbRqqjQQWw0rBFAm8RiTgDdOO1kxHuyJ0ocCTQl9iMmNKPe7rrK8Q/nld&#10;6tGaeT/teHoz72KBJ4U+Wfp3FY0/H/N7Xabw3iDrr6Im7mGmkOga3rfVtVNVq5pL4mH4vy83LC+e&#10;KTg8V/UcFBy+opip620N2SeDe99Y1wTnZGua0LD1TGjYXCA0XrGOiYVx+LIAa+XNVxDm04X+M9Yw&#10;9t9qXP0HAAD//wMAUEsDBBQABgAIAAAAIQDxx8YF3QAAAAQBAAAPAAAAZHJzL2Rvd25yZXYueG1s&#10;TI9BS8NAEIXvBf/DMoI3u0mqVWM2pRT1VAptBfE2zU6T0OxsyG6T9N+7erGXgcd7vPdNthhNI3rq&#10;XG1ZQTyNQBAXVtdcKvjcv98/g3AeWWNjmRRcyMEiv5lkmGo78Jb6nS9FKGGXooLK+zaV0hUVGXRT&#10;2xIH72g7gz7IrpS6wyGUm0YmUTSXBmsOCxW2tKqoOO3ORsHHgMNyFr/169NxdfneP26+1jEpdXc7&#10;Ll9BeBr9fxh+8QM65IHpYM+snWgUhEf83w3eQ/ySgDgoeEpmIPNMXsPnPwAAAP//AwBQSwECLQAU&#10;AAYACAAAACEAtoM4kv4AAADhAQAAEwAAAAAAAAAAAAAAAAAAAAAAW0NvbnRlbnRfVHlwZXNdLnht&#10;bFBLAQItABQABgAIAAAAIQA4/SH/1gAAAJQBAAALAAAAAAAAAAAAAAAAAC8BAABfcmVscy8ucmVs&#10;c1BLAQItABQABgAIAAAAIQD+yzNCYAQAAPMhAAAOAAAAAAAAAAAAAAAAAC4CAABkcnMvZTJvRG9j&#10;LnhtbFBLAQItABQABgAIAAAAIQDxx8YF3QAAAAQBAAAPAAAAAAAAAAAAAAAAALoGAABkcnMvZG93&#10;bnJldi54bWxQSwUGAAAAAAQABADzAAAAxAcAAAAA&#10;">
                <v:rect id="Rectangle 3" o:spid="_x0000_s1027"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4" o:spid="_x0000_s1028"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5" o:spid="_x0000_s1029" style="position:absolute;visibility:visible;mso-wrap-style:square" from="14,7" to="4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rect id="Rectangle 6" o:spid="_x0000_s1030" style="position:absolute;left:416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7" o:spid="_x0000_s1031" style="position:absolute;left:416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8" o:spid="_x0000_s1032" style="position:absolute;visibility:visible;mso-wrap-style:square" from="7,14" to="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9" o:spid="_x0000_s1033" style="position:absolute;visibility:visible;mso-wrap-style:square" from="4184,14" to="418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0" o:spid="_x0000_s1034" style="position:absolute;visibility:visible;mso-wrap-style:square" from="4170,14" to="417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line id="Line 11" o:spid="_x0000_s1035" style="position:absolute;visibility:visible;mso-wrap-style:square" from="14,715" to="41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2" o:spid="_x0000_s1036" style="position:absolute;visibility:visible;mso-wrap-style:square" from="14,701" to="416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rect id="Rectangle 13" o:spid="_x0000_s1037" style="position:absolute;left:4162;top:708;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4" o:spid="_x0000_s1038" style="position:absolute;visibility:visible;mso-wrap-style:square" from="7,355" to="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5" o:spid="_x0000_s1039" style="position:absolute;visibility:visible;mso-wrap-style:square" from="4184,355" to="4184,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6" o:spid="_x0000_s1040" style="position:absolute;visibility:visible;mso-wrap-style:square" from="4170,355" to="417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shapetype id="_x0000_t202" coordsize="21600,21600" o:spt="202" path="m,l,21600r21600,l21600,xe">
                  <v:stroke joinstyle="miter"/>
                  <v:path gradientshapeok="t" o:connecttype="rect"/>
                </v:shapetype>
                <v:shape id="Text Box 17" o:spid="_x0000_s1041" type="#_x0000_t202" style="position:absolute;left:14;top:14;width:414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B4BFE2D" w14:textId="77777777" w:rsidR="00614CD0" w:rsidRDefault="00614CD0" w:rsidP="00614CD0">
                        <w:pPr>
                          <w:spacing w:before="59"/>
                          <w:ind w:left="569" w:right="579"/>
                          <w:jc w:val="center"/>
                          <w:rPr>
                            <w:sz w:val="20"/>
                          </w:rPr>
                        </w:pPr>
                        <w:r>
                          <w:rPr>
                            <w:sz w:val="20"/>
                          </w:rPr>
                          <w:t>Modelo estándar.</w:t>
                        </w:r>
                      </w:p>
                      <w:p w14:paraId="1D62C769" w14:textId="77777777" w:rsidR="00614CD0" w:rsidRDefault="00614CD0" w:rsidP="00614CD0">
                        <w:pPr>
                          <w:spacing w:before="37"/>
                          <w:ind w:left="575" w:right="579"/>
                          <w:jc w:val="center"/>
                          <w:rPr>
                            <w:sz w:val="20"/>
                          </w:rPr>
                        </w:pPr>
                        <w:r>
                          <w:rPr>
                            <w:sz w:val="20"/>
                          </w:rPr>
                          <w:t>Usar bajo su propia responsabilidad.</w:t>
                        </w:r>
                      </w:p>
                    </w:txbxContent>
                  </v:textbox>
                </v:shape>
                <w10:anchorlock/>
              </v:group>
            </w:pict>
          </mc:Fallback>
        </mc:AlternateContent>
      </w:r>
    </w:p>
    <w:p w14:paraId="1DA1D4F9" w14:textId="77777777" w:rsidR="00614CD0" w:rsidRDefault="00614CD0" w:rsidP="00614CD0">
      <w:pPr>
        <w:pStyle w:val="Corpsdetexte"/>
        <w:rPr>
          <w:rFonts w:ascii="Times New Roman"/>
          <w:sz w:val="20"/>
        </w:rPr>
      </w:pPr>
    </w:p>
    <w:p w14:paraId="64742394" w14:textId="77777777" w:rsidR="00614CD0" w:rsidRDefault="00614CD0" w:rsidP="00614CD0">
      <w:pPr>
        <w:pStyle w:val="Corpsdetexte"/>
        <w:spacing w:before="6"/>
        <w:rPr>
          <w:rFonts w:ascii="Times New Roman"/>
          <w:sz w:val="23"/>
        </w:rPr>
      </w:pPr>
    </w:p>
    <w:p w14:paraId="5685DDC6" w14:textId="698A84D5" w:rsidR="00614CD0" w:rsidRDefault="00614CD0" w:rsidP="00614CD0">
      <w:pPr>
        <w:spacing w:before="44"/>
        <w:ind w:left="931"/>
        <w:rPr>
          <w:sz w:val="28"/>
        </w:rPr>
      </w:pPr>
      <w:r>
        <w:rPr>
          <w:noProof/>
        </w:rPr>
        <mc:AlternateContent>
          <mc:Choice Requires="wps">
            <w:drawing>
              <wp:anchor distT="0" distB="0" distL="0" distR="0" simplePos="0" relativeHeight="251663360" behindDoc="1" locked="0" layoutInCell="1" allowOverlap="1" wp14:anchorId="6F7429F8" wp14:editId="10BE247D">
                <wp:simplePos x="0" y="0"/>
                <wp:positionH relativeFrom="page">
                  <wp:posOffset>1062355</wp:posOffset>
                </wp:positionH>
                <wp:positionV relativeFrom="paragraph">
                  <wp:posOffset>334645</wp:posOffset>
                </wp:positionV>
                <wp:extent cx="5436870" cy="0"/>
                <wp:effectExtent l="14605" t="10795" r="6350" b="8255"/>
                <wp:wrapTopAndBottom/>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1D1D" id="Connecteur droit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26.35pt" to="511.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No2AEAAJEDAAAOAAAAZHJzL2Uyb0RvYy54bWysU8tuGzEMvBfoPwi612u7SZosvA4Qu+kl&#10;bQwk/QBa0nqFakWBkr3235eSH23aW9GLIJHDITmkZvf73omdoWjRN3IyGkthvEJt/aaR318fP9xK&#10;ERN4DQ69aeTBRHk/f/9uNoTaTLFDpw0JJvGxHkIju5RCXVVRdaaHOMJgPDtbpB4SP2lTaYKB2XtX&#10;Tcfjm2pA0oFQmRjZujw65bzwt61R6blto0nCNZJrS+Wkcq7zWc1nUG8IQmfVqQz4hyp6sJ6TXqiW&#10;kEBsyf5F1VtFGLFNI4V9hW1rlSk9cDeT8R/dvHQQTOmFxYnhIlP8f7Tq225Fwmqe3UQKDz3PaIHe&#10;s3BmS0IT2iTYxToNIdYMX/gV5U7V3r+EJ1Q/ovC46MBvTKn39RCYo0RUb0LyIwbOth6+omYMbBMW&#10;0fYt9ZmS5RD7MpvDZTZmn4Ri4/XVx5vbTzxCdfZVUJ8DA8X0xWAv8qWRzvosG9Swe4qJS2foGZLN&#10;Hh+tc2X0zouBq51O7qYlIqKzOnszLtJmvXAkdsDbc/1w97C8ykIw2xtYpl5C7I644jruFeHW65Km&#10;M6A/n+4JrDvemch55jsrc9R4jfqwopwn23nuJeNpR/Ni/f4uqF8/af4TAAD//wMAUEsDBBQABgAI&#10;AAAAIQCu1zUj3wAAAAoBAAAPAAAAZHJzL2Rvd25yZXYueG1sTI/LTsMwEEX3SPyDNUjsqENK+ghx&#10;KsRrVSH1oUrs3HiIA/bYit02/D2uWMDyzhzdOVMtBmvYEfvQORJwO8qAITVOddQK2G5ebmbAQpSk&#10;pHGEAr4xwKK+vKhkqdyJVnhcx5alEgqlFKBj9CXnodFoZRg5j5R2H663MqbYt1z18pTKreF5lk24&#10;lR2lC1p6fNTYfK0PVsByu/ucm7e5Q+1f78JuUzy9P3shrq+Gh3tgEYf4B8NZP6lDnZz27kAqMJPy&#10;ZDpOqIAinwI7A1k+LoDtfye8rvj/F+ofAAAA//8DAFBLAQItABQABgAIAAAAIQC2gziS/gAAAOEB&#10;AAATAAAAAAAAAAAAAAAAAAAAAABbQ29udGVudF9UeXBlc10ueG1sUEsBAi0AFAAGAAgAAAAhADj9&#10;If/WAAAAlAEAAAsAAAAAAAAAAAAAAAAALwEAAF9yZWxzLy5yZWxzUEsBAi0AFAAGAAgAAAAhACwD&#10;k2jYAQAAkQMAAA4AAAAAAAAAAAAAAAAALgIAAGRycy9lMm9Eb2MueG1sUEsBAi0AFAAGAAgAAAAh&#10;AK7XNSPfAAAACgEAAA8AAAAAAAAAAAAAAAAAMgQAAGRycy9kb3ducmV2LnhtbFBLBQYAAAAABAAE&#10;APMAAAA+BQAAAAA=&#10;" strokecolor="#5b9bd4" strokeweight=".96pt">
                <w10:wrap type="topAndBottom" anchorx="page"/>
              </v:line>
            </w:pict>
          </mc:Fallback>
        </mc:AlternateContent>
      </w:r>
      <w:r>
        <w:rPr>
          <w:spacing w:val="3"/>
          <w:sz w:val="28"/>
        </w:rPr>
        <w:t xml:space="preserve">ACUERDO </w:t>
      </w:r>
      <w:r>
        <w:rPr>
          <w:sz w:val="28"/>
        </w:rPr>
        <w:t xml:space="preserve">DE </w:t>
      </w:r>
      <w:r>
        <w:rPr>
          <w:spacing w:val="3"/>
          <w:sz w:val="28"/>
        </w:rPr>
        <w:t xml:space="preserve">TERMINACIÓN </w:t>
      </w:r>
      <w:r>
        <w:rPr>
          <w:sz w:val="28"/>
        </w:rPr>
        <w:t xml:space="preserve">CON </w:t>
      </w:r>
      <w:r>
        <w:rPr>
          <w:spacing w:val="2"/>
          <w:sz w:val="28"/>
        </w:rPr>
        <w:t xml:space="preserve">LIQUIDACIÓN </w:t>
      </w:r>
      <w:r>
        <w:rPr>
          <w:sz w:val="28"/>
        </w:rPr>
        <w:t>DE</w:t>
      </w:r>
      <w:r>
        <w:rPr>
          <w:spacing w:val="53"/>
          <w:sz w:val="28"/>
        </w:rPr>
        <w:t xml:space="preserve"> </w:t>
      </w:r>
      <w:r>
        <w:rPr>
          <w:spacing w:val="3"/>
          <w:sz w:val="28"/>
        </w:rPr>
        <w:t>FIANZA</w:t>
      </w:r>
    </w:p>
    <w:p w14:paraId="6899DC2E" w14:textId="77777777" w:rsidR="00614CD0" w:rsidRDefault="00614CD0" w:rsidP="00614CD0">
      <w:pPr>
        <w:pStyle w:val="Corpsdetexte"/>
        <w:spacing w:before="8"/>
        <w:rPr>
          <w:sz w:val="17"/>
        </w:rPr>
      </w:pPr>
    </w:p>
    <w:p w14:paraId="71A0B616" w14:textId="77777777" w:rsidR="00614CD0" w:rsidRDefault="00614CD0" w:rsidP="00614CD0">
      <w:pPr>
        <w:pStyle w:val="Corpsdetexte"/>
        <w:spacing w:before="57"/>
        <w:ind w:left="142"/>
      </w:pPr>
      <w:r>
        <w:rPr>
          <w:color w:val="808080"/>
        </w:rPr>
        <w:t>[*Lugar de firma]</w:t>
      </w:r>
      <w:r>
        <w:t xml:space="preserve">, a </w:t>
      </w:r>
      <w:r>
        <w:rPr>
          <w:color w:val="808080"/>
        </w:rPr>
        <w:t>[*Fecha de firma]</w:t>
      </w:r>
    </w:p>
    <w:p w14:paraId="3D7660FB" w14:textId="77777777" w:rsidR="00614CD0" w:rsidRDefault="00614CD0" w:rsidP="00614CD0">
      <w:pPr>
        <w:pStyle w:val="Corpsdetexte"/>
        <w:rPr>
          <w:sz w:val="20"/>
        </w:rPr>
      </w:pPr>
    </w:p>
    <w:p w14:paraId="017341BF" w14:textId="77777777" w:rsidR="00614CD0" w:rsidRDefault="00614CD0" w:rsidP="00614CD0">
      <w:pPr>
        <w:pStyle w:val="Corpsdetexte"/>
        <w:spacing w:before="8"/>
        <w:rPr>
          <w:sz w:val="27"/>
        </w:rPr>
      </w:pPr>
    </w:p>
    <w:p w14:paraId="3DADF795" w14:textId="77777777" w:rsidR="00614CD0" w:rsidRDefault="00614CD0" w:rsidP="00614CD0">
      <w:pPr>
        <w:pStyle w:val="Titre1"/>
        <w:spacing w:before="56"/>
        <w:ind w:left="3603" w:right="3600"/>
        <w:jc w:val="center"/>
      </w:pPr>
      <w:r>
        <w:t>REUNIDOS</w:t>
      </w:r>
    </w:p>
    <w:p w14:paraId="55FFD5A3" w14:textId="77777777" w:rsidR="00614CD0" w:rsidRDefault="00614CD0" w:rsidP="00614CD0">
      <w:pPr>
        <w:pStyle w:val="Corpsdetexte"/>
        <w:spacing w:before="1"/>
        <w:rPr>
          <w:b/>
          <w:sz w:val="23"/>
        </w:rPr>
      </w:pPr>
    </w:p>
    <w:p w14:paraId="52B3B098" w14:textId="0FC3D4E6" w:rsidR="00614CD0" w:rsidRDefault="00614CD0" w:rsidP="00614CD0">
      <w:pPr>
        <w:pStyle w:val="Corpsdetexte"/>
        <w:spacing w:line="276" w:lineRule="auto"/>
        <w:ind w:left="142" w:right="135"/>
        <w:jc w:val="both"/>
      </w:pPr>
      <w:r>
        <w:rPr>
          <w:b/>
        </w:rPr>
        <w:t xml:space="preserve">DE UNA PARTE, </w:t>
      </w:r>
      <w:r>
        <w:t xml:space="preserve">Don </w:t>
      </w:r>
      <w:r>
        <w:rPr>
          <w:color w:val="808080"/>
        </w:rPr>
        <w:t>[*Nombre y apellidos del arrendatario]</w:t>
      </w:r>
      <w:r>
        <w:t xml:space="preserve">, mayor de edad, de nacionalidad </w:t>
      </w:r>
      <w:r>
        <w:rPr>
          <w:color w:val="808080"/>
        </w:rPr>
        <w:t>[*Nacionalidad]</w:t>
      </w:r>
      <w:r>
        <w:t xml:space="preserve">, </w:t>
      </w:r>
      <w:r>
        <w:rPr>
          <w:color w:val="808080"/>
        </w:rPr>
        <w:t>[*Estado civil]</w:t>
      </w:r>
      <w:r>
        <w:t xml:space="preserve">, con domicilio a estos efectos en </w:t>
      </w:r>
      <w:r>
        <w:rPr>
          <w:color w:val="808080"/>
        </w:rPr>
        <w:t xml:space="preserve">[*Domicilio del arrendador] </w:t>
      </w:r>
      <w:r>
        <w:t xml:space="preserve">y con D.N.I./N.I.E. </w:t>
      </w:r>
      <w:r>
        <w:rPr>
          <w:color w:val="808080"/>
        </w:rPr>
        <w:t>[*DNI del arrendador]</w:t>
      </w:r>
      <w:r>
        <w:t>. En adelante, el “</w:t>
      </w:r>
      <w:r>
        <w:rPr>
          <w:b/>
        </w:rPr>
        <w:t>Arrendador</w:t>
      </w:r>
      <w:r>
        <w:t>”.</w:t>
      </w:r>
    </w:p>
    <w:p w14:paraId="528AA404" w14:textId="77777777" w:rsidR="00614CD0" w:rsidRDefault="00614CD0" w:rsidP="00614CD0">
      <w:pPr>
        <w:pStyle w:val="Corpsdetexte"/>
        <w:spacing w:before="120" w:line="276" w:lineRule="auto"/>
        <w:ind w:left="142" w:right="133"/>
        <w:jc w:val="both"/>
      </w:pPr>
      <w:r>
        <w:rPr>
          <w:b/>
        </w:rPr>
        <w:t>Y DE OTRA</w:t>
      </w:r>
      <w:r>
        <w:t xml:space="preserve">, </w:t>
      </w:r>
      <w:r>
        <w:rPr>
          <w:color w:val="808080"/>
        </w:rPr>
        <w:t>[*Tratamiento] [*Nombre y apellidos del arrendatario]</w:t>
      </w:r>
      <w:r>
        <w:t xml:space="preserve">, mayor de edad, de nacionalidad </w:t>
      </w:r>
      <w:r>
        <w:rPr>
          <w:color w:val="808080"/>
        </w:rPr>
        <w:t>[*Nacionalidad]</w:t>
      </w:r>
      <w:r>
        <w:t xml:space="preserve">, </w:t>
      </w:r>
      <w:r>
        <w:rPr>
          <w:color w:val="808080"/>
        </w:rPr>
        <w:t>[*Estado civil]</w:t>
      </w:r>
      <w:r>
        <w:t xml:space="preserve">, con domicilio a estos efectos en </w:t>
      </w:r>
      <w:r>
        <w:rPr>
          <w:color w:val="808080"/>
        </w:rPr>
        <w:t>[*Domicilio del arrendatario]</w:t>
      </w:r>
      <w:r>
        <w:rPr>
          <w:i/>
          <w:vertAlign w:val="superscript"/>
        </w:rPr>
        <w:t>1</w:t>
      </w:r>
      <w:r>
        <w:rPr>
          <w:i/>
        </w:rPr>
        <w:t xml:space="preserve"> </w:t>
      </w:r>
      <w:r>
        <w:t xml:space="preserve">y con D.N.I./N.I.E. </w:t>
      </w:r>
      <w:r>
        <w:rPr>
          <w:color w:val="808080"/>
        </w:rPr>
        <w:t>[*DNI del Arrendatario]</w:t>
      </w:r>
      <w:r>
        <w:t>. En adelante, el “</w:t>
      </w:r>
      <w:r>
        <w:rPr>
          <w:b/>
        </w:rPr>
        <w:t>Arrendatario</w:t>
      </w:r>
      <w:r>
        <w:t>”.</w:t>
      </w:r>
    </w:p>
    <w:p w14:paraId="2BC2FD67" w14:textId="77777777" w:rsidR="00614CD0" w:rsidRDefault="00614CD0" w:rsidP="00614CD0">
      <w:pPr>
        <w:pStyle w:val="Corpsdetexte"/>
        <w:spacing w:before="120" w:line="276" w:lineRule="auto"/>
        <w:ind w:left="142" w:right="134"/>
        <w:jc w:val="both"/>
      </w:pPr>
      <w:r>
        <w:t>Intervienen ambos en su propio nombre y derecho, reconociéndose mutuamente la capacidad legal necesaria para formalizar el presente acuerdo de terminación y a tal efecto</w:t>
      </w:r>
    </w:p>
    <w:p w14:paraId="72802AFC" w14:textId="77777777" w:rsidR="00614CD0" w:rsidRDefault="00614CD0" w:rsidP="00614CD0">
      <w:pPr>
        <w:pStyle w:val="Corpsdetexte"/>
      </w:pPr>
    </w:p>
    <w:p w14:paraId="39FE0C32" w14:textId="77777777" w:rsidR="00614CD0" w:rsidRDefault="00614CD0" w:rsidP="00614CD0">
      <w:pPr>
        <w:pStyle w:val="Corpsdetexte"/>
        <w:spacing w:before="3"/>
        <w:rPr>
          <w:sz w:val="27"/>
        </w:rPr>
      </w:pPr>
    </w:p>
    <w:p w14:paraId="62269D5F" w14:textId="77777777" w:rsidR="00614CD0" w:rsidRDefault="00614CD0" w:rsidP="00614CD0">
      <w:pPr>
        <w:pStyle w:val="Titre1"/>
        <w:ind w:left="3603" w:right="3601"/>
        <w:jc w:val="center"/>
      </w:pPr>
      <w:r>
        <w:t>EXPONEN</w:t>
      </w:r>
    </w:p>
    <w:p w14:paraId="7E704317" w14:textId="77777777" w:rsidR="00614CD0" w:rsidRDefault="00614CD0" w:rsidP="00614CD0">
      <w:pPr>
        <w:pStyle w:val="Corpsdetexte"/>
        <w:spacing w:before="10"/>
        <w:rPr>
          <w:b/>
        </w:rPr>
      </w:pPr>
    </w:p>
    <w:p w14:paraId="33CAB3AE" w14:textId="77777777" w:rsidR="00614CD0" w:rsidRDefault="00614CD0" w:rsidP="00614CD0">
      <w:pPr>
        <w:pStyle w:val="Corpsdetexte"/>
        <w:spacing w:before="1" w:line="276" w:lineRule="auto"/>
        <w:ind w:left="708" w:right="133" w:hanging="567"/>
        <w:jc w:val="both"/>
      </w:pPr>
      <w:r>
        <w:rPr>
          <w:b/>
        </w:rPr>
        <w:t xml:space="preserve">I.-    </w:t>
      </w:r>
      <w:r>
        <w:t xml:space="preserve">El día </w:t>
      </w:r>
      <w:r>
        <w:rPr>
          <w:color w:val="808080"/>
        </w:rPr>
        <w:t>[*Fecha de firma del arrendamiento]</w:t>
      </w:r>
      <w:r>
        <w:t xml:space="preserve">, el Arrendador y el Arrendatario suscribieron un contrato de arrendamiento en relación con el inmueble sito en </w:t>
      </w:r>
      <w:r>
        <w:rPr>
          <w:color w:val="808080"/>
        </w:rPr>
        <w:t xml:space="preserve">[*Identificación del inmueble arrendado (Calle, número, piso, etc.] </w:t>
      </w:r>
      <w:r>
        <w:t>(el “</w:t>
      </w:r>
      <w:r>
        <w:rPr>
          <w:b/>
        </w:rPr>
        <w:t>Contrato de</w:t>
      </w:r>
      <w:r>
        <w:rPr>
          <w:b/>
          <w:spacing w:val="-15"/>
        </w:rPr>
        <w:t xml:space="preserve"> </w:t>
      </w:r>
      <w:r>
        <w:rPr>
          <w:b/>
        </w:rPr>
        <w:t>Arrendamiento</w:t>
      </w:r>
      <w:r>
        <w:t>”).</w:t>
      </w:r>
    </w:p>
    <w:p w14:paraId="025BEA77" w14:textId="77777777" w:rsidR="00614CD0" w:rsidRDefault="00614CD0" w:rsidP="00614CD0">
      <w:pPr>
        <w:pStyle w:val="Corpsdetexte"/>
        <w:spacing w:before="119"/>
        <w:ind w:left="708" w:right="135" w:hanging="567"/>
        <w:jc w:val="both"/>
      </w:pPr>
      <w:r>
        <w:rPr>
          <w:b/>
        </w:rPr>
        <w:t>II.</w:t>
      </w:r>
      <w:r>
        <w:t>- El Arrendatario ha comunicado al Arrendador su voluntad de dar por terminado  el Contrato de Arrendamiento con efectos desde la fecha de firma del presente acuerdo de terminación este documento, terminación que el Arrendador acepta en los términos y condiciones recogidos en este</w:t>
      </w:r>
      <w:r>
        <w:rPr>
          <w:spacing w:val="-3"/>
        </w:rPr>
        <w:t xml:space="preserve"> </w:t>
      </w:r>
      <w:r>
        <w:t>documento.</w:t>
      </w:r>
    </w:p>
    <w:p w14:paraId="1B3E78F3" w14:textId="77777777" w:rsidR="00614CD0" w:rsidRDefault="00614CD0" w:rsidP="00614CD0">
      <w:pPr>
        <w:pStyle w:val="Corpsdetexte"/>
        <w:spacing w:before="10"/>
        <w:rPr>
          <w:sz w:val="19"/>
        </w:rPr>
      </w:pPr>
    </w:p>
    <w:p w14:paraId="46B2D214" w14:textId="77777777" w:rsidR="00614CD0" w:rsidRDefault="00614CD0" w:rsidP="00614CD0">
      <w:pPr>
        <w:pStyle w:val="Corpsdetexte"/>
        <w:spacing w:line="276" w:lineRule="auto"/>
        <w:ind w:left="708" w:right="135" w:hanging="567"/>
        <w:jc w:val="both"/>
      </w:pPr>
      <w:r>
        <w:rPr>
          <w:b/>
        </w:rPr>
        <w:t>III.</w:t>
      </w:r>
      <w:r>
        <w:t>- En virtud de lo anteriormente expuesto, las partes han acordado suscribir el presente acuerdo de terminación del contrato de arrendamiento, con arreglo a las siguientes</w:t>
      </w:r>
    </w:p>
    <w:p w14:paraId="553224E7" w14:textId="77777777" w:rsidR="00614CD0" w:rsidRDefault="00614CD0" w:rsidP="00614CD0">
      <w:pPr>
        <w:pStyle w:val="Corpsdetexte"/>
      </w:pPr>
    </w:p>
    <w:p w14:paraId="7FBE9160" w14:textId="77777777" w:rsidR="00614CD0" w:rsidRDefault="00614CD0" w:rsidP="00614CD0">
      <w:pPr>
        <w:pStyle w:val="Corpsdetexte"/>
        <w:spacing w:before="1"/>
        <w:rPr>
          <w:sz w:val="27"/>
        </w:rPr>
      </w:pPr>
    </w:p>
    <w:p w14:paraId="4CDBF973" w14:textId="77777777" w:rsidR="00614CD0" w:rsidRDefault="00614CD0" w:rsidP="00614CD0">
      <w:pPr>
        <w:pStyle w:val="Titre1"/>
        <w:ind w:left="3603" w:right="3601"/>
        <w:jc w:val="center"/>
      </w:pPr>
      <w:r>
        <w:t>ESTIPULACIONES</w:t>
      </w:r>
    </w:p>
    <w:p w14:paraId="2DFD8812" w14:textId="77777777" w:rsidR="00614CD0" w:rsidRDefault="00614CD0" w:rsidP="00614CD0">
      <w:pPr>
        <w:pStyle w:val="Corpsdetexte"/>
        <w:rPr>
          <w:b/>
        </w:rPr>
      </w:pPr>
    </w:p>
    <w:p w14:paraId="7259E577" w14:textId="77777777" w:rsidR="00614CD0" w:rsidRDefault="00614CD0" w:rsidP="00614CD0">
      <w:pPr>
        <w:pStyle w:val="Corpsdetexte"/>
        <w:spacing w:before="6"/>
        <w:rPr>
          <w:b/>
          <w:sz w:val="30"/>
        </w:rPr>
      </w:pPr>
    </w:p>
    <w:p w14:paraId="7DC4F8A4" w14:textId="77777777" w:rsidR="00614CD0" w:rsidRDefault="00614CD0" w:rsidP="00614CD0">
      <w:pPr>
        <w:tabs>
          <w:tab w:val="left" w:pos="1843"/>
        </w:tabs>
        <w:ind w:left="142"/>
        <w:jc w:val="both"/>
        <w:rPr>
          <w:b/>
        </w:rPr>
      </w:pPr>
      <w:r>
        <w:rPr>
          <w:b/>
        </w:rPr>
        <w:t>PRIMERO.-</w:t>
      </w:r>
      <w:r>
        <w:rPr>
          <w:b/>
        </w:rPr>
        <w:tab/>
        <w:t>OBJETO</w:t>
      </w:r>
    </w:p>
    <w:p w14:paraId="0883B9DF" w14:textId="77777777" w:rsidR="00614CD0" w:rsidRDefault="00614CD0" w:rsidP="00614CD0">
      <w:pPr>
        <w:pStyle w:val="Corpsdetexte"/>
        <w:spacing w:before="11"/>
        <w:rPr>
          <w:b/>
        </w:rPr>
      </w:pPr>
    </w:p>
    <w:p w14:paraId="407E5117" w14:textId="77777777" w:rsidR="00614CD0" w:rsidRDefault="00614CD0" w:rsidP="00614CD0">
      <w:pPr>
        <w:pStyle w:val="Corpsdetexte"/>
        <w:ind w:left="142" w:right="137"/>
        <w:jc w:val="both"/>
      </w:pPr>
      <w:r>
        <w:t>Las Partes acuerdan la terminación del Contrato de Arrendamiento con efectos a partir de la fecha del presente acuerdo de terminación.</w:t>
      </w:r>
    </w:p>
    <w:p w14:paraId="48F9B838" w14:textId="77777777" w:rsidR="00614CD0" w:rsidRDefault="00614CD0" w:rsidP="00614CD0">
      <w:pPr>
        <w:pStyle w:val="Corpsdetexte"/>
        <w:rPr>
          <w:sz w:val="20"/>
        </w:rPr>
      </w:pPr>
    </w:p>
    <w:p w14:paraId="2F1D2685" w14:textId="392C626F" w:rsidR="00614CD0" w:rsidRDefault="00614CD0" w:rsidP="00614CD0">
      <w:pPr>
        <w:pStyle w:val="Corpsdetexte"/>
        <w:rPr>
          <w:sz w:val="25"/>
        </w:rPr>
      </w:pPr>
      <w:r>
        <w:rPr>
          <w:noProof/>
        </w:rPr>
        <mc:AlternateContent>
          <mc:Choice Requires="wps">
            <w:drawing>
              <wp:anchor distT="0" distB="0" distL="0" distR="0" simplePos="0" relativeHeight="251664384" behindDoc="1" locked="0" layoutInCell="1" allowOverlap="1" wp14:anchorId="567B0B2D" wp14:editId="51F82EE8">
                <wp:simplePos x="0" y="0"/>
                <wp:positionH relativeFrom="page">
                  <wp:posOffset>1080770</wp:posOffset>
                </wp:positionH>
                <wp:positionV relativeFrom="paragraph">
                  <wp:posOffset>223520</wp:posOffset>
                </wp:positionV>
                <wp:extent cx="1828800" cy="0"/>
                <wp:effectExtent l="13970" t="6350" r="5080" b="12700"/>
                <wp:wrapTopAndBottom/>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3BBA6" id="Connecteur droit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6pt" to="229.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0gEAAJADAAAOAAAAZHJzL2Uyb0RvYy54bWysU01v2zAMvQ/YfxB0X5wExZAZcXpI1l26&#10;LUDbH8BIcixMFgVKiZ1/P0r5aLfdhvogSHrk0+MjvbwfeyeOhqJF38jZZCqF8Qq19ftGvjw/fFpI&#10;ERN4DQ69aeTJRHm/+vhhOYTazLFDpw0JJvGxHkIju5RCXVVRdaaHOMFgPIMtUg+Jj7SvNMHA7L2r&#10;5tPp52pA0oFQmRj5dnMG5arwt61R6WfbRpOEayRrS2Wlsu7yWq2WUO8JQmfVRQb8h4oerOdHb1Qb&#10;SCAOZP+h6q0ijNimicK+wra1ypQauJrZ9K9qnjoIptTC5sRwsym+H636cdySsJp7x/Z46LlHa/Se&#10;jTMHEprQJsEQ+zSEWHP42m8pV6pG/xQeUf2KwuO6A783Re/zKTDHLGdUf6TkQwz82m74jppj4JCw&#10;mDa21GdKtkOMpTenW2/MmITiy9livlhMWaO6YhXU18RAMX0z2Iu8aaSzPtsGNRwfY8pCoL6G5GuP&#10;D9a50nrnxdDIL7O7u5IQ0VmdwRwWab9bOxJHyMNTvlIVI2/DMvMGYneOK9B5rAgPXpdXOgP662Wf&#10;wLrznlU5f3EpG3O2eIf6tKWre9z2Iv8yonmu3p5L9uuPtPoNAAD//wMAUEsDBBQABgAIAAAAIQC6&#10;T9ma3AAAAAkBAAAPAAAAZHJzL2Rvd25yZXYueG1sTI/PTsMwDMbvSLxDZCRuLGWwP+qaTmgqF8QB&#10;Cg/gNaGJ1jhVk61lT48RB3ayP/vT55+L7eQ7cTJDdIEU3M8yEIaaoB21Cj4/nu/WIGJC0tgFMgq+&#10;TYRteX1VYK7DSO/mVKdWcAjFHBXYlPpcythY4zHOQm+Id19h8JhYDq3UA44c7js5z7Kl9OiIL1js&#10;zc6a5lAfvYL67XVcvpzPY7WqHcaUnK2qnVK3N9PTBkQyU/o3wy8+o0PJTPtwJB1Fx3qVzdmq4GHB&#10;lQ2PizU3+7+BLAt5+UH5AwAA//8DAFBLAQItABQABgAIAAAAIQC2gziS/gAAAOEBAAATAAAAAAAA&#10;AAAAAAAAAAAAAABbQ29udGVudF9UeXBlc10ueG1sUEsBAi0AFAAGAAgAAAAhADj9If/WAAAAlAEA&#10;AAsAAAAAAAAAAAAAAAAALwEAAF9yZWxzLy5yZWxzUEsBAi0AFAAGAAgAAAAhAHL55azSAQAAkAMA&#10;AA4AAAAAAAAAAAAAAAAALgIAAGRycy9lMm9Eb2MueG1sUEsBAi0AFAAGAAgAAAAhALpP2ZrcAAAA&#10;CQEAAA8AAAAAAAAAAAAAAAAALAQAAGRycy9kb3ducmV2LnhtbFBLBQYAAAAABAAEAPMAAAA1BQAA&#10;AAA=&#10;" strokeweight=".72pt">
                <w10:wrap type="topAndBottom" anchorx="page"/>
              </v:line>
            </w:pict>
          </mc:Fallback>
        </mc:AlternateContent>
      </w:r>
    </w:p>
    <w:p w14:paraId="0C5B7E8E" w14:textId="77777777" w:rsidR="00614CD0" w:rsidRDefault="00614CD0" w:rsidP="00614CD0">
      <w:pPr>
        <w:spacing w:before="69"/>
        <w:ind w:left="142" w:right="147"/>
        <w:jc w:val="both"/>
        <w:rPr>
          <w:sz w:val="20"/>
        </w:rPr>
      </w:pPr>
      <w:r>
        <w:rPr>
          <w:position w:val="7"/>
          <w:sz w:val="13"/>
        </w:rPr>
        <w:t xml:space="preserve">1 </w:t>
      </w:r>
      <w:r>
        <w:rPr>
          <w:sz w:val="20"/>
        </w:rPr>
        <w:t>Es aconsejable que el domicilio del arrendatario sea una dirección distinta a la del inmueble arrendado para poder garantizar la recepción de futuras comunicaciones (nueva vivienda, domicilio de familiares, etc.).</w:t>
      </w:r>
    </w:p>
    <w:p w14:paraId="2D12D6F1" w14:textId="77777777" w:rsidR="00614CD0" w:rsidRDefault="00614CD0" w:rsidP="00614CD0">
      <w:pPr>
        <w:jc w:val="both"/>
        <w:rPr>
          <w:sz w:val="20"/>
        </w:rPr>
        <w:sectPr w:rsidR="00614CD0" w:rsidSect="00614CD0">
          <w:pgSz w:w="11910" w:h="16840"/>
          <w:pgMar w:top="700" w:right="1560" w:bottom="280" w:left="1560" w:header="720" w:footer="720" w:gutter="0"/>
          <w:cols w:space="720"/>
        </w:sectPr>
      </w:pPr>
    </w:p>
    <w:p w14:paraId="46CCAEB9" w14:textId="77777777" w:rsidR="00614CD0" w:rsidRDefault="00614CD0" w:rsidP="00614CD0">
      <w:pPr>
        <w:pStyle w:val="Corpsdetexte"/>
        <w:rPr>
          <w:sz w:val="27"/>
        </w:rPr>
      </w:pPr>
    </w:p>
    <w:p w14:paraId="3557BA83" w14:textId="77777777" w:rsidR="00614CD0" w:rsidRDefault="00614CD0" w:rsidP="00614CD0">
      <w:pPr>
        <w:pStyle w:val="Corpsdetexte"/>
        <w:spacing w:before="56"/>
        <w:ind w:left="142" w:right="135"/>
        <w:jc w:val="both"/>
      </w:pPr>
      <w:r>
        <w:t>En este acto, el Arrendatario desaloja el Inmueble y lo pone a disposición del Arrendador, haciéndole entrega de las llaves del mismo y todas sus copias, aceptando el Arrendador dicha entrega y la terminación del Contrato de Arrendamiento con el cumplimiento de los términos y condiciones establecidos en el presente acuerdo.</w:t>
      </w:r>
    </w:p>
    <w:p w14:paraId="019AFC20" w14:textId="77777777" w:rsidR="00614CD0" w:rsidRDefault="00614CD0" w:rsidP="00614CD0">
      <w:pPr>
        <w:pStyle w:val="Corpsdetexte"/>
      </w:pPr>
    </w:p>
    <w:p w14:paraId="31C70482" w14:textId="77777777" w:rsidR="00614CD0" w:rsidRDefault="00614CD0" w:rsidP="00614CD0">
      <w:pPr>
        <w:pStyle w:val="Corpsdetexte"/>
        <w:spacing w:before="3"/>
        <w:rPr>
          <w:sz w:val="27"/>
        </w:rPr>
      </w:pPr>
    </w:p>
    <w:p w14:paraId="3B04C180" w14:textId="66CB374F" w:rsidR="00614CD0" w:rsidRDefault="00614CD0" w:rsidP="00614CD0">
      <w:pPr>
        <w:pStyle w:val="Titre1"/>
        <w:tabs>
          <w:tab w:val="left" w:pos="1843"/>
        </w:tabs>
      </w:pPr>
      <w:r>
        <w:t>SEGUNDO.-</w:t>
      </w:r>
      <w:r>
        <w:tab/>
        <w:t>REVISIÓN DEL INMUEBLE</w:t>
      </w:r>
      <w:r>
        <w:rPr>
          <w:vertAlign w:val="superscript"/>
        </w:rPr>
        <w:t>2</w:t>
      </w:r>
      <w:r>
        <w:t xml:space="preserve"> (MARCAR UNA DE LAS</w:t>
      </w:r>
      <w:r>
        <w:rPr>
          <w:spacing w:val="-5"/>
        </w:rPr>
        <w:t xml:space="preserve"> </w:t>
      </w:r>
      <w:r>
        <w:t>OPCIONES)</w:t>
      </w:r>
    </w:p>
    <w:p w14:paraId="40801B69" w14:textId="77777777" w:rsidR="00614CD0" w:rsidRDefault="00614CD0" w:rsidP="00614CD0">
      <w:pPr>
        <w:pStyle w:val="Corpsdetexte"/>
        <w:spacing w:before="2"/>
        <w:rPr>
          <w:b/>
          <w:sz w:val="23"/>
        </w:rPr>
      </w:pPr>
    </w:p>
    <w:p w14:paraId="0DA86D74" w14:textId="77777777" w:rsidR="00614CD0" w:rsidRDefault="00614CD0" w:rsidP="00614CD0">
      <w:pPr>
        <w:pStyle w:val="Paragraphedeliste"/>
        <w:numPr>
          <w:ilvl w:val="0"/>
          <w:numId w:val="5"/>
        </w:numPr>
        <w:tabs>
          <w:tab w:val="left" w:pos="562"/>
        </w:tabs>
        <w:spacing w:line="276" w:lineRule="auto"/>
        <w:ind w:left="561"/>
      </w:pPr>
      <w:r>
        <w:rPr>
          <w:b/>
        </w:rPr>
        <w:t xml:space="preserve">No hay desperfectos. </w:t>
      </w:r>
      <w:r>
        <w:t>El Arrendador manifiesta haber revisado las condiciones de devolución del piso, aceptándolas, por lo que declara no tener nada que reclamar al Arrendatario por dicho concepto.</w:t>
      </w:r>
    </w:p>
    <w:p w14:paraId="117BBA9C" w14:textId="77777777" w:rsidR="00614CD0" w:rsidRDefault="00614CD0" w:rsidP="00614CD0">
      <w:pPr>
        <w:pStyle w:val="Paragraphedeliste"/>
        <w:numPr>
          <w:ilvl w:val="0"/>
          <w:numId w:val="5"/>
        </w:numPr>
        <w:tabs>
          <w:tab w:val="left" w:pos="562"/>
        </w:tabs>
        <w:spacing w:before="124" w:line="276" w:lineRule="auto"/>
        <w:ind w:left="561"/>
      </w:pPr>
      <w:r>
        <w:rPr>
          <w:b/>
        </w:rPr>
        <w:t xml:space="preserve">Hay desperfectos. </w:t>
      </w:r>
      <w:r>
        <w:t>Tras haber revisado el estado actual del inmueble, ambas partes, de común</w:t>
      </w:r>
      <w:r>
        <w:rPr>
          <w:spacing w:val="-4"/>
        </w:rPr>
        <w:t xml:space="preserve"> </w:t>
      </w:r>
      <w:r>
        <w:t>acuerdo,</w:t>
      </w:r>
      <w:r>
        <w:rPr>
          <w:spacing w:val="-8"/>
        </w:rPr>
        <w:t xml:space="preserve"> </w:t>
      </w:r>
      <w:r>
        <w:t>manifiestan</w:t>
      </w:r>
      <w:r>
        <w:rPr>
          <w:spacing w:val="-4"/>
        </w:rPr>
        <w:t xml:space="preserve"> </w:t>
      </w:r>
      <w:r>
        <w:t>que</w:t>
      </w:r>
      <w:r>
        <w:rPr>
          <w:spacing w:val="-4"/>
        </w:rPr>
        <w:t xml:space="preserve"> </w:t>
      </w:r>
      <w:r>
        <w:t>se</w:t>
      </w:r>
      <w:r>
        <w:rPr>
          <w:spacing w:val="-5"/>
        </w:rPr>
        <w:t xml:space="preserve"> </w:t>
      </w:r>
      <w:r>
        <w:t>han</w:t>
      </w:r>
      <w:r>
        <w:rPr>
          <w:spacing w:val="-4"/>
        </w:rPr>
        <w:t xml:space="preserve"> </w:t>
      </w:r>
      <w:r>
        <w:t>detectado</w:t>
      </w:r>
      <w:r>
        <w:rPr>
          <w:spacing w:val="-4"/>
        </w:rPr>
        <w:t xml:space="preserve"> </w:t>
      </w:r>
      <w:r>
        <w:t>los</w:t>
      </w:r>
      <w:r>
        <w:rPr>
          <w:spacing w:val="-6"/>
        </w:rPr>
        <w:t xml:space="preserve"> </w:t>
      </w:r>
      <w:r>
        <w:t>desperfectos</w:t>
      </w:r>
      <w:r>
        <w:rPr>
          <w:spacing w:val="-6"/>
        </w:rPr>
        <w:t xml:space="preserve"> </w:t>
      </w:r>
      <w:r>
        <w:t>detallados</w:t>
      </w:r>
      <w:r>
        <w:rPr>
          <w:spacing w:val="-7"/>
        </w:rPr>
        <w:t xml:space="preserve"> </w:t>
      </w:r>
      <w:r>
        <w:t>en</w:t>
      </w:r>
      <w:r>
        <w:rPr>
          <w:spacing w:val="-6"/>
        </w:rPr>
        <w:t xml:space="preserve"> </w:t>
      </w:r>
      <w:r>
        <w:t>el</w:t>
      </w:r>
      <w:r>
        <w:rPr>
          <w:spacing w:val="-3"/>
        </w:rPr>
        <w:t xml:space="preserve"> </w:t>
      </w:r>
      <w:r>
        <w:t>Anexo al presente contrato, firmado por ambas</w:t>
      </w:r>
      <w:r>
        <w:rPr>
          <w:spacing w:val="-2"/>
        </w:rPr>
        <w:t xml:space="preserve"> </w:t>
      </w:r>
      <w:r>
        <w:t>partes.</w:t>
      </w:r>
    </w:p>
    <w:p w14:paraId="52B2A061" w14:textId="77777777" w:rsidR="00614CD0" w:rsidRDefault="00614CD0" w:rsidP="00614CD0">
      <w:pPr>
        <w:pStyle w:val="Corpsdetexte"/>
      </w:pPr>
    </w:p>
    <w:p w14:paraId="29BF7B70" w14:textId="77777777" w:rsidR="00614CD0" w:rsidRDefault="00614CD0" w:rsidP="00614CD0">
      <w:pPr>
        <w:pStyle w:val="Corpsdetexte"/>
        <w:spacing w:before="4"/>
        <w:rPr>
          <w:sz w:val="27"/>
        </w:rPr>
      </w:pPr>
    </w:p>
    <w:p w14:paraId="31EF3521" w14:textId="77777777" w:rsidR="00614CD0" w:rsidRDefault="00614CD0" w:rsidP="00614CD0">
      <w:pPr>
        <w:pStyle w:val="Titre1"/>
        <w:tabs>
          <w:tab w:val="left" w:pos="1843"/>
        </w:tabs>
      </w:pPr>
      <w:r>
        <w:t>TERCERO.-</w:t>
      </w:r>
      <w:r>
        <w:tab/>
        <w:t>LIQUIDACIÓN DE LAS</w:t>
      </w:r>
      <w:r>
        <w:rPr>
          <w:spacing w:val="-1"/>
        </w:rPr>
        <w:t xml:space="preserve"> </w:t>
      </w:r>
      <w:r>
        <w:t>OBLIGACIONES</w:t>
      </w:r>
    </w:p>
    <w:p w14:paraId="40D60ABB" w14:textId="77777777" w:rsidR="00614CD0" w:rsidRDefault="00614CD0" w:rsidP="00614CD0">
      <w:pPr>
        <w:pStyle w:val="Corpsdetexte"/>
        <w:spacing w:before="10"/>
        <w:rPr>
          <w:b/>
        </w:rPr>
      </w:pPr>
    </w:p>
    <w:p w14:paraId="6E66764E" w14:textId="77777777" w:rsidR="00614CD0" w:rsidRDefault="00614CD0" w:rsidP="00614CD0">
      <w:pPr>
        <w:pStyle w:val="Paragraphedeliste"/>
        <w:numPr>
          <w:ilvl w:val="1"/>
          <w:numId w:val="4"/>
        </w:numPr>
        <w:tabs>
          <w:tab w:val="left" w:pos="709"/>
        </w:tabs>
        <w:ind w:right="134"/>
        <w:jc w:val="both"/>
      </w:pPr>
      <w:r>
        <w:rPr>
          <w:b/>
        </w:rPr>
        <w:t xml:space="preserve">Importes en poder del Arrendador. </w:t>
      </w:r>
      <w:r>
        <w:t xml:space="preserve">A la firma del Contrato de Arrendamiento, el Arrendatario entregó al Arrendador el importe de </w:t>
      </w:r>
      <w:r>
        <w:rPr>
          <w:color w:val="808080"/>
        </w:rPr>
        <w:t xml:space="preserve">[*Importe de la fianza legal] </w:t>
      </w:r>
      <w:r>
        <w:t>EUROS en concepto de fianza legal derivada del Contrato de Arrendamiento y el importe de</w:t>
      </w:r>
      <w:r>
        <w:rPr>
          <w:color w:val="808080"/>
        </w:rPr>
        <w:t xml:space="preserve"> [*Importe de la garantía adicional] </w:t>
      </w:r>
      <w:r>
        <w:t>EUROS en concepto de garantía adicional al amparo del Contrato de</w:t>
      </w:r>
      <w:r>
        <w:rPr>
          <w:spacing w:val="-2"/>
        </w:rPr>
        <w:t xml:space="preserve"> </w:t>
      </w:r>
      <w:r>
        <w:t>Arrendamiento.</w:t>
      </w:r>
    </w:p>
    <w:p w14:paraId="6BD58E63" w14:textId="77777777" w:rsidR="00614CD0" w:rsidRDefault="00614CD0" w:rsidP="00614CD0">
      <w:pPr>
        <w:pStyle w:val="Corpsdetexte"/>
        <w:spacing w:before="10"/>
        <w:rPr>
          <w:sz w:val="19"/>
        </w:rPr>
      </w:pPr>
    </w:p>
    <w:p w14:paraId="7AC45623" w14:textId="77777777" w:rsidR="00614CD0" w:rsidRDefault="00614CD0" w:rsidP="00614CD0">
      <w:pPr>
        <w:pStyle w:val="Paragraphedeliste"/>
        <w:numPr>
          <w:ilvl w:val="1"/>
          <w:numId w:val="4"/>
        </w:numPr>
        <w:tabs>
          <w:tab w:val="left" w:pos="709"/>
        </w:tabs>
        <w:jc w:val="both"/>
      </w:pPr>
      <w:r>
        <w:rPr>
          <w:b/>
        </w:rPr>
        <w:t>Obligaciones</w:t>
      </w:r>
      <w:r>
        <w:rPr>
          <w:b/>
          <w:spacing w:val="-8"/>
        </w:rPr>
        <w:t xml:space="preserve"> </w:t>
      </w:r>
      <w:r>
        <w:rPr>
          <w:b/>
        </w:rPr>
        <w:t>del</w:t>
      </w:r>
      <w:r>
        <w:rPr>
          <w:b/>
          <w:spacing w:val="-8"/>
        </w:rPr>
        <w:t xml:space="preserve"> </w:t>
      </w:r>
      <w:r>
        <w:rPr>
          <w:b/>
        </w:rPr>
        <w:t>Arrendatario</w:t>
      </w:r>
      <w:r>
        <w:rPr>
          <w:b/>
          <w:spacing w:val="-8"/>
        </w:rPr>
        <w:t xml:space="preserve"> </w:t>
      </w:r>
      <w:r>
        <w:rPr>
          <w:b/>
        </w:rPr>
        <w:t>pendientes</w:t>
      </w:r>
      <w:r>
        <w:rPr>
          <w:b/>
          <w:spacing w:val="-8"/>
        </w:rPr>
        <w:t xml:space="preserve"> </w:t>
      </w:r>
      <w:r>
        <w:rPr>
          <w:b/>
        </w:rPr>
        <w:t>de</w:t>
      </w:r>
      <w:r>
        <w:rPr>
          <w:b/>
          <w:spacing w:val="-10"/>
        </w:rPr>
        <w:t xml:space="preserve"> </w:t>
      </w:r>
      <w:r>
        <w:rPr>
          <w:b/>
        </w:rPr>
        <w:t>cumplimiento.</w:t>
      </w:r>
      <w:r>
        <w:rPr>
          <w:b/>
          <w:spacing w:val="-8"/>
        </w:rPr>
        <w:t xml:space="preserve"> </w:t>
      </w:r>
      <w:r>
        <w:t>En</w:t>
      </w:r>
      <w:r>
        <w:rPr>
          <w:spacing w:val="-8"/>
        </w:rPr>
        <w:t xml:space="preserve"> </w:t>
      </w:r>
      <w:r>
        <w:t>el</w:t>
      </w:r>
      <w:r>
        <w:rPr>
          <w:spacing w:val="-9"/>
        </w:rPr>
        <w:t xml:space="preserve"> </w:t>
      </w:r>
      <w:r>
        <w:t>momento</w:t>
      </w:r>
      <w:r>
        <w:rPr>
          <w:spacing w:val="-8"/>
        </w:rPr>
        <w:t xml:space="preserve"> </w:t>
      </w:r>
      <w:r>
        <w:t>de</w:t>
      </w:r>
      <w:r>
        <w:rPr>
          <w:spacing w:val="-10"/>
        </w:rPr>
        <w:t xml:space="preserve"> </w:t>
      </w:r>
      <w:r>
        <w:t>firma</w:t>
      </w:r>
      <w:r>
        <w:rPr>
          <w:spacing w:val="-9"/>
        </w:rPr>
        <w:t xml:space="preserve"> </w:t>
      </w:r>
      <w:r>
        <w:t>del presente</w:t>
      </w:r>
      <w:r>
        <w:rPr>
          <w:spacing w:val="-9"/>
        </w:rPr>
        <w:t xml:space="preserve"> </w:t>
      </w:r>
      <w:r>
        <w:t>contrato,</w:t>
      </w:r>
      <w:r>
        <w:rPr>
          <w:spacing w:val="-10"/>
        </w:rPr>
        <w:t xml:space="preserve"> </w:t>
      </w:r>
      <w:r>
        <w:t>las</w:t>
      </w:r>
      <w:r>
        <w:rPr>
          <w:spacing w:val="-8"/>
        </w:rPr>
        <w:t xml:space="preserve"> </w:t>
      </w:r>
      <w:r>
        <w:t>partes</w:t>
      </w:r>
      <w:r>
        <w:rPr>
          <w:spacing w:val="-10"/>
        </w:rPr>
        <w:t xml:space="preserve"> </w:t>
      </w:r>
      <w:r>
        <w:t>manifiestan</w:t>
      </w:r>
      <w:r>
        <w:rPr>
          <w:spacing w:val="-8"/>
        </w:rPr>
        <w:t xml:space="preserve"> </w:t>
      </w:r>
      <w:r>
        <w:t>que</w:t>
      </w:r>
      <w:r>
        <w:rPr>
          <w:spacing w:val="-9"/>
        </w:rPr>
        <w:t xml:space="preserve"> </w:t>
      </w:r>
      <w:r>
        <w:t>se</w:t>
      </w:r>
      <w:r>
        <w:rPr>
          <w:spacing w:val="-10"/>
        </w:rPr>
        <w:t xml:space="preserve"> </w:t>
      </w:r>
      <w:r>
        <w:t>encuentran</w:t>
      </w:r>
      <w:r>
        <w:rPr>
          <w:spacing w:val="-9"/>
        </w:rPr>
        <w:t xml:space="preserve"> </w:t>
      </w:r>
      <w:r>
        <w:t>pendientes</w:t>
      </w:r>
      <w:r>
        <w:rPr>
          <w:spacing w:val="-10"/>
        </w:rPr>
        <w:t xml:space="preserve"> </w:t>
      </w:r>
      <w:r>
        <w:t>de</w:t>
      </w:r>
      <w:r>
        <w:rPr>
          <w:spacing w:val="-10"/>
        </w:rPr>
        <w:t xml:space="preserve"> </w:t>
      </w:r>
      <w:r>
        <w:t xml:space="preserve">cumplimiento las siguientes obligaciones </w:t>
      </w:r>
      <w:r>
        <w:rPr>
          <w:b/>
        </w:rPr>
        <w:t>(Marcar los apartados</w:t>
      </w:r>
      <w:r>
        <w:rPr>
          <w:b/>
          <w:spacing w:val="-5"/>
        </w:rPr>
        <w:t xml:space="preserve"> </w:t>
      </w:r>
      <w:r>
        <w:rPr>
          <w:b/>
        </w:rPr>
        <w:t>aplicables)</w:t>
      </w:r>
      <w:r>
        <w:t>:</w:t>
      </w:r>
    </w:p>
    <w:p w14:paraId="59296563" w14:textId="77777777" w:rsidR="00614CD0" w:rsidRDefault="00614CD0" w:rsidP="00614CD0">
      <w:pPr>
        <w:pStyle w:val="Corpsdetexte"/>
        <w:spacing w:before="10"/>
        <w:rPr>
          <w:sz w:val="19"/>
        </w:rPr>
      </w:pPr>
    </w:p>
    <w:p w14:paraId="24237DBA" w14:textId="77777777" w:rsidR="00614CD0" w:rsidRDefault="00614CD0" w:rsidP="00614CD0">
      <w:pPr>
        <w:pStyle w:val="Paragraphedeliste"/>
        <w:numPr>
          <w:ilvl w:val="2"/>
          <w:numId w:val="4"/>
        </w:numPr>
        <w:tabs>
          <w:tab w:val="left" w:pos="1129"/>
        </w:tabs>
        <w:ind w:right="136"/>
      </w:pPr>
      <w:r>
        <w:rPr>
          <w:b/>
          <w:i/>
        </w:rPr>
        <w:t>Recibos</w:t>
      </w:r>
      <w:r>
        <w:rPr>
          <w:b/>
          <w:i/>
          <w:spacing w:val="-12"/>
        </w:rPr>
        <w:t xml:space="preserve"> </w:t>
      </w:r>
      <w:r>
        <w:rPr>
          <w:b/>
          <w:i/>
        </w:rPr>
        <w:t>de</w:t>
      </w:r>
      <w:r>
        <w:rPr>
          <w:b/>
          <w:i/>
          <w:spacing w:val="-8"/>
        </w:rPr>
        <w:t xml:space="preserve"> </w:t>
      </w:r>
      <w:r>
        <w:rPr>
          <w:b/>
          <w:i/>
        </w:rPr>
        <w:t>renta</w:t>
      </w:r>
      <w:r>
        <w:rPr>
          <w:b/>
          <w:i/>
          <w:spacing w:val="-8"/>
        </w:rPr>
        <w:t xml:space="preserve"> </w:t>
      </w:r>
      <w:r>
        <w:rPr>
          <w:b/>
          <w:i/>
        </w:rPr>
        <w:t>pendientes.</w:t>
      </w:r>
      <w:r>
        <w:rPr>
          <w:b/>
          <w:i/>
          <w:spacing w:val="-5"/>
        </w:rPr>
        <w:t xml:space="preserve"> </w:t>
      </w:r>
      <w:r>
        <w:t>A</w:t>
      </w:r>
      <w:r>
        <w:rPr>
          <w:spacing w:val="-8"/>
        </w:rPr>
        <w:t xml:space="preserve"> </w:t>
      </w:r>
      <w:r>
        <w:t>fecha</w:t>
      </w:r>
      <w:r>
        <w:rPr>
          <w:spacing w:val="-9"/>
        </w:rPr>
        <w:t xml:space="preserve"> </w:t>
      </w:r>
      <w:r>
        <w:t>del</w:t>
      </w:r>
      <w:r>
        <w:rPr>
          <w:spacing w:val="-8"/>
        </w:rPr>
        <w:t xml:space="preserve"> </w:t>
      </w:r>
      <w:r>
        <w:t>presente</w:t>
      </w:r>
      <w:r>
        <w:rPr>
          <w:spacing w:val="-8"/>
        </w:rPr>
        <w:t xml:space="preserve"> </w:t>
      </w:r>
      <w:r>
        <w:t>acuerdo</w:t>
      </w:r>
      <w:r>
        <w:rPr>
          <w:spacing w:val="-7"/>
        </w:rPr>
        <w:t xml:space="preserve"> </w:t>
      </w:r>
      <w:r>
        <w:t>el</w:t>
      </w:r>
      <w:r>
        <w:rPr>
          <w:spacing w:val="-8"/>
        </w:rPr>
        <w:t xml:space="preserve"> </w:t>
      </w:r>
      <w:r>
        <w:t>Arrendatario</w:t>
      </w:r>
      <w:r>
        <w:rPr>
          <w:spacing w:val="-8"/>
        </w:rPr>
        <w:t xml:space="preserve"> </w:t>
      </w:r>
      <w:r>
        <w:t xml:space="preserve">reconoce adeudar al Arrendador el importe de </w:t>
      </w:r>
      <w:r>
        <w:rPr>
          <w:color w:val="808080"/>
        </w:rPr>
        <w:t xml:space="preserve">[*Importe de las rentas adeudadas] </w:t>
      </w:r>
      <w:r>
        <w:t xml:space="preserve">EUROS, correspondiente a las mensualidades de </w:t>
      </w:r>
      <w:r>
        <w:rPr>
          <w:color w:val="808080"/>
        </w:rPr>
        <w:t>[*Mensualidades no abonadas (e.g.: enero de 2018)]</w:t>
      </w:r>
    </w:p>
    <w:p w14:paraId="009B1E98" w14:textId="77777777" w:rsidR="00614CD0" w:rsidRDefault="00614CD0" w:rsidP="00614CD0">
      <w:pPr>
        <w:pStyle w:val="Corpsdetexte"/>
        <w:spacing w:before="7"/>
        <w:rPr>
          <w:sz w:val="19"/>
        </w:rPr>
      </w:pPr>
    </w:p>
    <w:p w14:paraId="59F14E69" w14:textId="77777777" w:rsidR="00614CD0" w:rsidRDefault="00614CD0" w:rsidP="00614CD0">
      <w:pPr>
        <w:pStyle w:val="Paragraphedeliste"/>
        <w:numPr>
          <w:ilvl w:val="0"/>
          <w:numId w:val="3"/>
        </w:numPr>
        <w:tabs>
          <w:tab w:val="left" w:pos="1129"/>
        </w:tabs>
        <w:spacing w:before="1"/>
      </w:pPr>
      <w:r>
        <w:rPr>
          <w:b/>
          <w:i/>
        </w:rPr>
        <w:t xml:space="preserve">Desperfectos. </w:t>
      </w:r>
      <w:r>
        <w:t xml:space="preserve">Las partes han acordado libremente valorar los desperfectos señalados en la Estipulación Segunda anterior en el importe de </w:t>
      </w:r>
      <w:r>
        <w:rPr>
          <w:color w:val="808080"/>
        </w:rPr>
        <w:t>[*Importe acordado de</w:t>
      </w:r>
      <w:r>
        <w:rPr>
          <w:color w:val="808080"/>
          <w:spacing w:val="-4"/>
        </w:rPr>
        <w:t xml:space="preserve"> </w:t>
      </w:r>
      <w:r>
        <w:rPr>
          <w:color w:val="808080"/>
        </w:rPr>
        <w:t>los</w:t>
      </w:r>
      <w:r>
        <w:rPr>
          <w:color w:val="808080"/>
          <w:spacing w:val="-3"/>
        </w:rPr>
        <w:t xml:space="preserve"> </w:t>
      </w:r>
      <w:r>
        <w:rPr>
          <w:color w:val="808080"/>
        </w:rPr>
        <w:t>desperfectos]</w:t>
      </w:r>
      <w:r>
        <w:rPr>
          <w:color w:val="808080"/>
          <w:spacing w:val="-5"/>
        </w:rPr>
        <w:t xml:space="preserve"> </w:t>
      </w:r>
      <w:r>
        <w:t>EUROS,</w:t>
      </w:r>
      <w:r>
        <w:rPr>
          <w:spacing w:val="-4"/>
        </w:rPr>
        <w:t xml:space="preserve"> </w:t>
      </w:r>
      <w:r>
        <w:t>importe</w:t>
      </w:r>
      <w:r>
        <w:rPr>
          <w:spacing w:val="-3"/>
        </w:rPr>
        <w:t xml:space="preserve"> </w:t>
      </w:r>
      <w:r>
        <w:t>que</w:t>
      </w:r>
      <w:r>
        <w:rPr>
          <w:spacing w:val="-3"/>
        </w:rPr>
        <w:t xml:space="preserve"> </w:t>
      </w:r>
      <w:r>
        <w:t>ambos</w:t>
      </w:r>
      <w:r>
        <w:rPr>
          <w:spacing w:val="-6"/>
        </w:rPr>
        <w:t xml:space="preserve"> </w:t>
      </w:r>
      <w:r>
        <w:t>reconocen</w:t>
      </w:r>
      <w:r>
        <w:rPr>
          <w:spacing w:val="-4"/>
        </w:rPr>
        <w:t xml:space="preserve"> </w:t>
      </w:r>
      <w:r>
        <w:t>justo</w:t>
      </w:r>
      <w:r>
        <w:rPr>
          <w:spacing w:val="-4"/>
        </w:rPr>
        <w:t xml:space="preserve"> </w:t>
      </w:r>
      <w:r>
        <w:t>y</w:t>
      </w:r>
      <w:r>
        <w:rPr>
          <w:spacing w:val="-4"/>
        </w:rPr>
        <w:t xml:space="preserve"> </w:t>
      </w:r>
      <w:r>
        <w:t>suficiente</w:t>
      </w:r>
      <w:r>
        <w:rPr>
          <w:spacing w:val="-5"/>
        </w:rPr>
        <w:t xml:space="preserve"> </w:t>
      </w:r>
      <w:r>
        <w:t>para</w:t>
      </w:r>
      <w:r>
        <w:rPr>
          <w:spacing w:val="-4"/>
        </w:rPr>
        <w:t xml:space="preserve"> </w:t>
      </w:r>
      <w:r>
        <w:t>la reparación</w:t>
      </w:r>
      <w:r>
        <w:rPr>
          <w:spacing w:val="25"/>
        </w:rPr>
        <w:t xml:space="preserve"> </w:t>
      </w:r>
      <w:r>
        <w:t>de</w:t>
      </w:r>
      <w:r>
        <w:rPr>
          <w:spacing w:val="27"/>
        </w:rPr>
        <w:t xml:space="preserve"> </w:t>
      </w:r>
      <w:r>
        <w:t>los</w:t>
      </w:r>
      <w:r>
        <w:rPr>
          <w:spacing w:val="25"/>
        </w:rPr>
        <w:t xml:space="preserve"> </w:t>
      </w:r>
      <w:r>
        <w:t>desperfectos</w:t>
      </w:r>
      <w:r>
        <w:rPr>
          <w:spacing w:val="26"/>
        </w:rPr>
        <w:t xml:space="preserve"> </w:t>
      </w:r>
      <w:r>
        <w:t>imputables</w:t>
      </w:r>
      <w:r>
        <w:rPr>
          <w:spacing w:val="26"/>
        </w:rPr>
        <w:t xml:space="preserve"> </w:t>
      </w:r>
      <w:r>
        <w:t>al</w:t>
      </w:r>
      <w:r>
        <w:rPr>
          <w:spacing w:val="26"/>
        </w:rPr>
        <w:t xml:space="preserve"> </w:t>
      </w:r>
      <w:r>
        <w:t>arrendatario</w:t>
      </w:r>
      <w:r>
        <w:rPr>
          <w:spacing w:val="26"/>
        </w:rPr>
        <w:t xml:space="preserve"> </w:t>
      </w:r>
      <w:r>
        <w:t>al</w:t>
      </w:r>
      <w:r>
        <w:rPr>
          <w:spacing w:val="26"/>
        </w:rPr>
        <w:t xml:space="preserve"> </w:t>
      </w:r>
      <w:r>
        <w:t>amparo</w:t>
      </w:r>
      <w:r>
        <w:rPr>
          <w:spacing w:val="26"/>
        </w:rPr>
        <w:t xml:space="preserve"> </w:t>
      </w:r>
      <w:r>
        <w:t>de</w:t>
      </w:r>
      <w:r>
        <w:rPr>
          <w:spacing w:val="24"/>
        </w:rPr>
        <w:t xml:space="preserve"> </w:t>
      </w:r>
      <w:r>
        <w:t>sus</w:t>
      </w:r>
    </w:p>
    <w:p w14:paraId="1959FDE5" w14:textId="77777777" w:rsidR="00614CD0" w:rsidRDefault="00614CD0" w:rsidP="00614CD0">
      <w:pPr>
        <w:pStyle w:val="Corpsdetexte"/>
        <w:rPr>
          <w:sz w:val="20"/>
        </w:rPr>
      </w:pPr>
    </w:p>
    <w:p w14:paraId="2C6E00C6" w14:textId="77777777" w:rsidR="00614CD0" w:rsidRDefault="00614CD0" w:rsidP="00614CD0">
      <w:pPr>
        <w:pStyle w:val="Corpsdetexte"/>
        <w:rPr>
          <w:sz w:val="20"/>
        </w:rPr>
      </w:pPr>
    </w:p>
    <w:p w14:paraId="132089D1" w14:textId="081AAF45" w:rsidR="00614CD0" w:rsidRDefault="00614CD0" w:rsidP="00614CD0">
      <w:pPr>
        <w:pStyle w:val="Corpsdetexte"/>
        <w:spacing w:before="3"/>
        <w:rPr>
          <w:sz w:val="29"/>
        </w:rPr>
      </w:pPr>
      <w:r>
        <w:rPr>
          <w:noProof/>
        </w:rPr>
        <mc:AlternateContent>
          <mc:Choice Requires="wps">
            <w:drawing>
              <wp:anchor distT="0" distB="0" distL="0" distR="0" simplePos="0" relativeHeight="251665408" behindDoc="1" locked="0" layoutInCell="1" allowOverlap="1" wp14:anchorId="49688F65" wp14:editId="43B1691F">
                <wp:simplePos x="0" y="0"/>
                <wp:positionH relativeFrom="page">
                  <wp:posOffset>1080770</wp:posOffset>
                </wp:positionH>
                <wp:positionV relativeFrom="paragraph">
                  <wp:posOffset>256540</wp:posOffset>
                </wp:positionV>
                <wp:extent cx="1828800" cy="0"/>
                <wp:effectExtent l="13970" t="13335" r="5080" b="5715"/>
                <wp:wrapTopAndBottom/>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B637E" id="Connecteur droit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0.2pt" to="229.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wz0gEAAI4DAAAOAAAAZHJzL2Uyb0RvYy54bWysU01v2zAMvQ/YfxB0X5wExZAacXpI1l26&#10;LUC7H8BIcixUFgVKiZ1/P0r5WLfdhvogSCL59N4jvXwYeyeOhqJF38jZZCqF8Qq19ftG/nx5/LSQ&#10;IibwGhx608iTifJh9fHDcgi1mWOHThsSDOJjPYRGdimFuqqi6kwPcYLBeA62SD0kPtK+0gQDo/eu&#10;mk+nn6sBSQdCZWLk2805KFcFv22NSj/aNpokXCOZWyorlXWX12q1hHpPEDqrLjTgP1j0YD0/eoPa&#10;QAJxIPsPVG8VYcQ2TRT2FbatVaZoYDWz6V9qnjsIpmhhc2K42RTfD1Z9P25JWN3Ieyk89NyiNXrP&#10;vpkDCU1ok7jPLg0h1py89lvKOtXon8MTqtcoPK478HtT2L6cAkPMckX1R0k+xMBv7YZvqDkHDgmL&#10;ZWNLfYZkM8RYOnO6dcaMSSi+nC3mi8WUG6iusQrqa2GgmL4a7EXeNNJZn02DGo5PMWUiUF9T8rXH&#10;R+tcabzzYmDls7u7UhDRWZ2DOS3Sfrd2JI6QR6d8RRVH3qZl5A3E7pxXQuehIjx4XV7pDOgvl30C&#10;6857ZuX8xaVszNniHerTlq7ucdML/cuA5ql6ey7Vv3+j1S8AAAD//wMAUEsDBBQABgAIAAAAIQCe&#10;WVN03AAAAAkBAAAPAAAAZHJzL2Rvd25yZXYueG1sTI/BTsMwEETvSPyDtUjcqEMV2irEqVAVLogD&#10;BD5gG7ux1XgdxW4T+vUs4gDHmX2anSm3s+/F2YzRBVJwv8hAGGqDdtQp+Px4vtuAiAlJYx/IKPgy&#10;EbbV9VWJhQ4TvZtzkzrBIRQLVGBTGgopY2uNx7gIgyG+HcLoMbEcO6lHnDjc93KZZSvp0RF/sDiY&#10;nTXtsTl5Bc3b67R6uVymet04jCk5W9c7pW5v5qdHEMnM6Q+Gn/pcHSrutA8n0lH0rNfZklEFeZaD&#10;YCB/2LCx/zVkVcr/C6pvAAAA//8DAFBLAQItABQABgAIAAAAIQC2gziS/gAAAOEBAAATAAAAAAAA&#10;AAAAAAAAAAAAAABbQ29udGVudF9UeXBlc10ueG1sUEsBAi0AFAAGAAgAAAAhADj9If/WAAAAlAEA&#10;AAsAAAAAAAAAAAAAAAAALwEAAF9yZWxzLy5yZWxzUEsBAi0AFAAGAAgAAAAhAJXs3DPSAQAAjgMA&#10;AA4AAAAAAAAAAAAAAAAALgIAAGRycy9lMm9Eb2MueG1sUEsBAi0AFAAGAAgAAAAhAJ5ZU3TcAAAA&#10;CQEAAA8AAAAAAAAAAAAAAAAALAQAAGRycy9kb3ducmV2LnhtbFBLBQYAAAAABAAEAPMAAAA1BQAA&#10;AAA=&#10;" strokeweight=".72pt">
                <w10:wrap type="topAndBottom" anchorx="page"/>
              </v:line>
            </w:pict>
          </mc:Fallback>
        </mc:AlternateContent>
      </w:r>
    </w:p>
    <w:p w14:paraId="6253E141" w14:textId="77777777" w:rsidR="00614CD0" w:rsidRDefault="00614CD0" w:rsidP="00614CD0">
      <w:pPr>
        <w:spacing w:before="69" w:line="247" w:lineRule="exact"/>
        <w:ind w:left="142"/>
        <w:jc w:val="both"/>
        <w:rPr>
          <w:sz w:val="20"/>
        </w:rPr>
      </w:pPr>
      <w:r>
        <w:rPr>
          <w:position w:val="7"/>
          <w:sz w:val="13"/>
        </w:rPr>
        <w:t xml:space="preserve">2 </w:t>
      </w:r>
      <w:r>
        <w:rPr>
          <w:sz w:val="20"/>
        </w:rPr>
        <w:t>Elegir la opción correspondiente.</w:t>
      </w:r>
    </w:p>
    <w:p w14:paraId="46F55BA5" w14:textId="77777777" w:rsidR="00614CD0" w:rsidRDefault="00614CD0" w:rsidP="00614CD0">
      <w:pPr>
        <w:ind w:left="142" w:right="140" w:firstLine="283"/>
        <w:jc w:val="both"/>
        <w:rPr>
          <w:sz w:val="20"/>
        </w:rPr>
      </w:pPr>
      <w:r>
        <w:rPr>
          <w:sz w:val="20"/>
        </w:rPr>
        <w:t>Únicamente pueden imputarse al arrendatario aquellos desperfectos cuya reparación le corresponda de conformidad con la regulación legal: pequeñas reparaciones y aquellas derivadas de un mal uso. No pueden imputarse al arrendatario cuestiones como la limpieza o la necesidad de pintar el piso, salvo que dichas obligaciones estuvieran expresamente previstas en el contrato de arrendamiento.</w:t>
      </w:r>
    </w:p>
    <w:p w14:paraId="4DC9AB66" w14:textId="77777777" w:rsidR="00614CD0" w:rsidRDefault="00614CD0" w:rsidP="00614CD0">
      <w:pPr>
        <w:ind w:left="142" w:right="145" w:firstLine="283"/>
        <w:jc w:val="both"/>
        <w:rPr>
          <w:sz w:val="20"/>
        </w:rPr>
      </w:pPr>
      <w:r>
        <w:rPr>
          <w:sz w:val="20"/>
        </w:rPr>
        <w:t>En</w:t>
      </w:r>
      <w:r>
        <w:rPr>
          <w:spacing w:val="-8"/>
          <w:sz w:val="20"/>
        </w:rPr>
        <w:t xml:space="preserve"> </w:t>
      </w:r>
      <w:r>
        <w:rPr>
          <w:sz w:val="20"/>
        </w:rPr>
        <w:t>caso</w:t>
      </w:r>
      <w:r>
        <w:rPr>
          <w:spacing w:val="-8"/>
          <w:sz w:val="20"/>
        </w:rPr>
        <w:t xml:space="preserve"> </w:t>
      </w:r>
      <w:r>
        <w:rPr>
          <w:sz w:val="20"/>
        </w:rPr>
        <w:t>de</w:t>
      </w:r>
      <w:r>
        <w:rPr>
          <w:spacing w:val="-8"/>
          <w:sz w:val="20"/>
        </w:rPr>
        <w:t xml:space="preserve"> </w:t>
      </w:r>
      <w:r>
        <w:rPr>
          <w:sz w:val="20"/>
        </w:rPr>
        <w:t>desperfectos,</w:t>
      </w:r>
      <w:r>
        <w:rPr>
          <w:spacing w:val="-8"/>
          <w:sz w:val="20"/>
        </w:rPr>
        <w:t xml:space="preserve"> </w:t>
      </w:r>
      <w:r>
        <w:rPr>
          <w:sz w:val="20"/>
        </w:rPr>
        <w:t>su</w:t>
      </w:r>
      <w:r>
        <w:rPr>
          <w:spacing w:val="-7"/>
          <w:sz w:val="20"/>
        </w:rPr>
        <w:t xml:space="preserve"> </w:t>
      </w:r>
      <w:r>
        <w:rPr>
          <w:sz w:val="20"/>
        </w:rPr>
        <w:t>descripción</w:t>
      </w:r>
      <w:r>
        <w:rPr>
          <w:spacing w:val="-7"/>
          <w:sz w:val="20"/>
        </w:rPr>
        <w:t xml:space="preserve"> </w:t>
      </w:r>
      <w:r>
        <w:rPr>
          <w:sz w:val="20"/>
        </w:rPr>
        <w:t>debe</w:t>
      </w:r>
      <w:r>
        <w:rPr>
          <w:spacing w:val="-9"/>
          <w:sz w:val="20"/>
        </w:rPr>
        <w:t xml:space="preserve"> </w:t>
      </w:r>
      <w:r>
        <w:rPr>
          <w:sz w:val="20"/>
        </w:rPr>
        <w:t>ser</w:t>
      </w:r>
      <w:r>
        <w:rPr>
          <w:spacing w:val="-8"/>
          <w:sz w:val="20"/>
        </w:rPr>
        <w:t xml:space="preserve"> </w:t>
      </w:r>
      <w:r>
        <w:rPr>
          <w:sz w:val="20"/>
        </w:rPr>
        <w:t>detallada</w:t>
      </w:r>
      <w:r>
        <w:rPr>
          <w:spacing w:val="-7"/>
          <w:sz w:val="20"/>
        </w:rPr>
        <w:t xml:space="preserve"> </w:t>
      </w:r>
      <w:r>
        <w:rPr>
          <w:sz w:val="20"/>
        </w:rPr>
        <w:t>en</w:t>
      </w:r>
      <w:r>
        <w:rPr>
          <w:spacing w:val="-7"/>
          <w:sz w:val="20"/>
        </w:rPr>
        <w:t xml:space="preserve"> </w:t>
      </w:r>
      <w:r>
        <w:rPr>
          <w:sz w:val="20"/>
        </w:rPr>
        <w:t>el</w:t>
      </w:r>
      <w:r>
        <w:rPr>
          <w:spacing w:val="-8"/>
          <w:sz w:val="20"/>
        </w:rPr>
        <w:t xml:space="preserve"> </w:t>
      </w:r>
      <w:r>
        <w:rPr>
          <w:sz w:val="20"/>
        </w:rPr>
        <w:t>anexo.</w:t>
      </w:r>
      <w:r>
        <w:rPr>
          <w:spacing w:val="-8"/>
          <w:sz w:val="20"/>
        </w:rPr>
        <w:t xml:space="preserve"> </w:t>
      </w:r>
      <w:r>
        <w:rPr>
          <w:sz w:val="20"/>
        </w:rPr>
        <w:t>También</w:t>
      </w:r>
      <w:r>
        <w:rPr>
          <w:spacing w:val="-7"/>
          <w:sz w:val="20"/>
        </w:rPr>
        <w:t xml:space="preserve"> </w:t>
      </w:r>
      <w:r>
        <w:rPr>
          <w:sz w:val="20"/>
        </w:rPr>
        <w:t>pueden</w:t>
      </w:r>
      <w:r>
        <w:rPr>
          <w:spacing w:val="-5"/>
          <w:sz w:val="20"/>
        </w:rPr>
        <w:t xml:space="preserve"> </w:t>
      </w:r>
      <w:r>
        <w:rPr>
          <w:sz w:val="20"/>
        </w:rPr>
        <w:t>incorporarse fotografías del estado de devolución del</w:t>
      </w:r>
      <w:r>
        <w:rPr>
          <w:spacing w:val="-4"/>
          <w:sz w:val="20"/>
        </w:rPr>
        <w:t xml:space="preserve"> </w:t>
      </w:r>
      <w:r>
        <w:rPr>
          <w:sz w:val="20"/>
        </w:rPr>
        <w:t>inmueble.</w:t>
      </w:r>
    </w:p>
    <w:p w14:paraId="4CC13575" w14:textId="77777777" w:rsidR="00614CD0" w:rsidRDefault="00614CD0" w:rsidP="00614CD0">
      <w:pPr>
        <w:jc w:val="both"/>
        <w:rPr>
          <w:sz w:val="20"/>
        </w:rPr>
        <w:sectPr w:rsidR="00614CD0">
          <w:pgSz w:w="11910" w:h="16840"/>
          <w:pgMar w:top="1580" w:right="1560" w:bottom="280" w:left="1560" w:header="720" w:footer="720" w:gutter="0"/>
          <w:cols w:space="720"/>
        </w:sectPr>
      </w:pPr>
    </w:p>
    <w:p w14:paraId="2B2C9555" w14:textId="77777777" w:rsidR="00614CD0" w:rsidRDefault="00614CD0" w:rsidP="00614CD0">
      <w:pPr>
        <w:pStyle w:val="Corpsdetexte"/>
        <w:spacing w:before="6"/>
        <w:rPr>
          <w:sz w:val="25"/>
        </w:rPr>
      </w:pPr>
    </w:p>
    <w:p w14:paraId="6869B0D3" w14:textId="77777777" w:rsidR="00614CD0" w:rsidRDefault="00614CD0" w:rsidP="00614CD0">
      <w:pPr>
        <w:pStyle w:val="Corpsdetexte"/>
        <w:spacing w:before="75"/>
        <w:ind w:left="1128" w:right="138"/>
        <w:jc w:val="both"/>
      </w:pPr>
      <w:r>
        <w:t>obligaciones derivadas del Contrato de Arrendamiento</w:t>
      </w:r>
      <w:r>
        <w:rPr>
          <w:vertAlign w:val="superscript"/>
        </w:rPr>
        <w:t>3</w:t>
      </w:r>
      <w:r>
        <w:t>, renunciando el Arrendador a reclamar cantidad futura alguna en relación con posibles desperfectos del inmueble.</w:t>
      </w:r>
    </w:p>
    <w:p w14:paraId="39B16B6A" w14:textId="77777777" w:rsidR="00614CD0" w:rsidRDefault="00614CD0" w:rsidP="00614CD0">
      <w:pPr>
        <w:pStyle w:val="Corpsdetexte"/>
        <w:spacing w:before="7"/>
        <w:rPr>
          <w:sz w:val="19"/>
        </w:rPr>
      </w:pPr>
    </w:p>
    <w:p w14:paraId="66729666" w14:textId="672B5338" w:rsidR="00614CD0" w:rsidRDefault="00614CD0" w:rsidP="00614CD0">
      <w:pPr>
        <w:pStyle w:val="Paragraphedeliste"/>
        <w:numPr>
          <w:ilvl w:val="0"/>
          <w:numId w:val="3"/>
        </w:numPr>
        <w:tabs>
          <w:tab w:val="left" w:pos="1129"/>
        </w:tabs>
        <w:ind w:right="140"/>
      </w:pPr>
      <w:bookmarkStart w:id="0" w:name="_GoBack"/>
      <w:bookmarkEnd w:id="0"/>
      <w:r>
        <w:rPr>
          <w:b/>
          <w:i/>
        </w:rPr>
        <w:t>Pago de suministros</w:t>
      </w:r>
      <w:r>
        <w:rPr>
          <w:b/>
          <w:i/>
          <w:vertAlign w:val="superscript"/>
        </w:rPr>
        <w:t>4</w:t>
      </w:r>
      <w:r>
        <w:rPr>
          <w:b/>
          <w:i/>
        </w:rPr>
        <w:t xml:space="preserve">. </w:t>
      </w:r>
      <w:r>
        <w:t>En relación con el pago de suministros, el Arrendatario manifiesta que ha abonado íntegramente todos los recibos girados hasta la fecha y se obliga a no retrotraer las órdenes de pago correspondientes a dichos</w:t>
      </w:r>
      <w:r>
        <w:rPr>
          <w:spacing w:val="-12"/>
        </w:rPr>
        <w:t xml:space="preserve"> </w:t>
      </w:r>
      <w:r>
        <w:t>pagos.</w:t>
      </w:r>
    </w:p>
    <w:p w14:paraId="5500BF8A" w14:textId="77777777" w:rsidR="00614CD0" w:rsidRDefault="00614CD0" w:rsidP="00614CD0">
      <w:pPr>
        <w:pStyle w:val="Corpsdetexte"/>
        <w:spacing w:before="9"/>
        <w:rPr>
          <w:sz w:val="19"/>
        </w:rPr>
      </w:pPr>
    </w:p>
    <w:p w14:paraId="18C0EDF9" w14:textId="77777777" w:rsidR="00614CD0" w:rsidRDefault="00614CD0" w:rsidP="00614CD0">
      <w:pPr>
        <w:pStyle w:val="Corpsdetexte"/>
        <w:ind w:left="1128" w:right="135"/>
        <w:jc w:val="both"/>
      </w:pPr>
      <w:r>
        <w:t xml:space="preserve">Asimismo, y en relación con el consumo realizado no facturado todavía, las partes han procedido en este acto a cambiar la cuenta de domiciliación de los recibos futuros a la cuenta del Arrendador, y han acordado expresamente las siguientes liquidaciones, sustitutivas de las obligaciones futuras del Arrendatario respecto de los consumos no facturados hasta la fecha </w:t>
      </w:r>
      <w:r>
        <w:rPr>
          <w:b/>
        </w:rPr>
        <w:t>(Marcar las opciones aplicables)</w:t>
      </w:r>
      <w:r>
        <w:t>:</w:t>
      </w:r>
    </w:p>
    <w:p w14:paraId="3C761EF5" w14:textId="77777777" w:rsidR="00614CD0" w:rsidRDefault="00614CD0" w:rsidP="00614CD0">
      <w:pPr>
        <w:pStyle w:val="Corpsdetexte"/>
        <w:spacing w:before="11"/>
        <w:rPr>
          <w:sz w:val="19"/>
        </w:rPr>
      </w:pPr>
    </w:p>
    <w:p w14:paraId="1A8E6B02" w14:textId="77777777" w:rsidR="00614CD0" w:rsidRDefault="00614CD0" w:rsidP="00614CD0">
      <w:pPr>
        <w:pStyle w:val="Paragraphedeliste"/>
        <w:numPr>
          <w:ilvl w:val="1"/>
          <w:numId w:val="3"/>
        </w:numPr>
        <w:tabs>
          <w:tab w:val="left" w:pos="1561"/>
        </w:tabs>
        <w:ind w:right="132"/>
      </w:pPr>
      <w:r>
        <w:rPr>
          <w:b/>
        </w:rPr>
        <w:t xml:space="preserve">Electricidad: </w:t>
      </w:r>
      <w:r>
        <w:t xml:space="preserve">Las partes manifiestan que el último recibo abonado por el Arrendatario se corresponde al período comprendido entre el </w:t>
      </w:r>
      <w:r>
        <w:rPr>
          <w:color w:val="808080"/>
        </w:rPr>
        <w:t xml:space="preserve">[*Fecha inicio última factura] </w:t>
      </w:r>
      <w:r>
        <w:t xml:space="preserve">y el </w:t>
      </w:r>
      <w:r>
        <w:rPr>
          <w:color w:val="808080"/>
        </w:rPr>
        <w:t>[*Fecha inicio última factura]</w:t>
      </w:r>
      <w:r>
        <w:t>; y que la media de los últimos</w:t>
      </w:r>
      <w:r>
        <w:rPr>
          <w:color w:val="808080"/>
        </w:rPr>
        <w:t xml:space="preserve"> [*Número de recibos para calcular la media] </w:t>
      </w:r>
      <w:r>
        <w:t>resulta un consumo medio de</w:t>
      </w:r>
      <w:r>
        <w:rPr>
          <w:color w:val="808080"/>
        </w:rPr>
        <w:t xml:space="preserve"> [*Consumo medio diario] </w:t>
      </w:r>
      <w:r>
        <w:t>EUROS al día. Como consecuencia de ello, las partes han cuantificado la liquidación del consumo no facturado hasta la fecha en</w:t>
      </w:r>
      <w:r>
        <w:rPr>
          <w:color w:val="808080"/>
        </w:rPr>
        <w:t xml:space="preserve"> [*Consumo medio diario]</w:t>
      </w:r>
      <w:r>
        <w:rPr>
          <w:color w:val="808080"/>
          <w:spacing w:val="-2"/>
        </w:rPr>
        <w:t xml:space="preserve"> </w:t>
      </w:r>
      <w:r>
        <w:t>EUROS.</w:t>
      </w:r>
    </w:p>
    <w:p w14:paraId="64ABE292" w14:textId="77777777" w:rsidR="00614CD0" w:rsidRDefault="00614CD0" w:rsidP="00614CD0">
      <w:pPr>
        <w:pStyle w:val="Corpsdetexte"/>
        <w:spacing w:before="8"/>
        <w:rPr>
          <w:sz w:val="19"/>
        </w:rPr>
      </w:pPr>
    </w:p>
    <w:p w14:paraId="311FF9BE" w14:textId="77777777" w:rsidR="00614CD0" w:rsidRDefault="00614CD0" w:rsidP="00614CD0">
      <w:pPr>
        <w:pStyle w:val="Paragraphedeliste"/>
        <w:numPr>
          <w:ilvl w:val="0"/>
          <w:numId w:val="2"/>
        </w:numPr>
        <w:tabs>
          <w:tab w:val="left" w:pos="1561"/>
        </w:tabs>
        <w:ind w:right="134"/>
      </w:pPr>
      <w:r>
        <w:rPr>
          <w:b/>
        </w:rPr>
        <w:t>Gas:</w:t>
      </w:r>
      <w:r>
        <w:rPr>
          <w:b/>
          <w:spacing w:val="-6"/>
        </w:rPr>
        <w:t xml:space="preserve"> </w:t>
      </w:r>
      <w:r>
        <w:t>Las</w:t>
      </w:r>
      <w:r>
        <w:rPr>
          <w:spacing w:val="-6"/>
        </w:rPr>
        <w:t xml:space="preserve"> </w:t>
      </w:r>
      <w:r>
        <w:t>partes</w:t>
      </w:r>
      <w:r>
        <w:rPr>
          <w:spacing w:val="-7"/>
        </w:rPr>
        <w:t xml:space="preserve"> </w:t>
      </w:r>
      <w:r>
        <w:t>manifiestan</w:t>
      </w:r>
      <w:r>
        <w:rPr>
          <w:spacing w:val="-6"/>
        </w:rPr>
        <w:t xml:space="preserve"> </w:t>
      </w:r>
      <w:r>
        <w:t>que</w:t>
      </w:r>
      <w:r>
        <w:rPr>
          <w:spacing w:val="-5"/>
        </w:rPr>
        <w:t xml:space="preserve"> </w:t>
      </w:r>
      <w:r>
        <w:t>el</w:t>
      </w:r>
      <w:r>
        <w:rPr>
          <w:spacing w:val="-5"/>
        </w:rPr>
        <w:t xml:space="preserve"> </w:t>
      </w:r>
      <w:r>
        <w:t>último</w:t>
      </w:r>
      <w:r>
        <w:rPr>
          <w:spacing w:val="-4"/>
        </w:rPr>
        <w:t xml:space="preserve"> </w:t>
      </w:r>
      <w:r>
        <w:t>recibo</w:t>
      </w:r>
      <w:r>
        <w:rPr>
          <w:spacing w:val="-7"/>
        </w:rPr>
        <w:t xml:space="preserve"> </w:t>
      </w:r>
      <w:r>
        <w:t>abonado</w:t>
      </w:r>
      <w:r>
        <w:rPr>
          <w:spacing w:val="-4"/>
        </w:rPr>
        <w:t xml:space="preserve"> </w:t>
      </w:r>
      <w:r>
        <w:t>por</w:t>
      </w:r>
      <w:r>
        <w:rPr>
          <w:spacing w:val="-8"/>
        </w:rPr>
        <w:t xml:space="preserve"> </w:t>
      </w:r>
      <w:r>
        <w:t>el</w:t>
      </w:r>
      <w:r>
        <w:rPr>
          <w:spacing w:val="-5"/>
        </w:rPr>
        <w:t xml:space="preserve"> </w:t>
      </w:r>
      <w:r>
        <w:t>Arrendatario</w:t>
      </w:r>
      <w:r>
        <w:rPr>
          <w:spacing w:val="-4"/>
        </w:rPr>
        <w:t xml:space="preserve"> </w:t>
      </w:r>
      <w:r>
        <w:rPr>
          <w:spacing w:val="-3"/>
        </w:rPr>
        <w:t xml:space="preserve">se </w:t>
      </w:r>
      <w:r>
        <w:t xml:space="preserve">corresponde al período comprendido entre el </w:t>
      </w:r>
      <w:r>
        <w:rPr>
          <w:color w:val="808080"/>
        </w:rPr>
        <w:t xml:space="preserve">[*Fecha inicio última factura] </w:t>
      </w:r>
      <w:r>
        <w:t>y el</w:t>
      </w:r>
      <w:r>
        <w:rPr>
          <w:color w:val="808080"/>
        </w:rPr>
        <w:t xml:space="preserve"> [*Fecha</w:t>
      </w:r>
      <w:r>
        <w:rPr>
          <w:color w:val="808080"/>
          <w:spacing w:val="-14"/>
        </w:rPr>
        <w:t xml:space="preserve"> </w:t>
      </w:r>
      <w:r>
        <w:rPr>
          <w:color w:val="808080"/>
        </w:rPr>
        <w:t>inicio</w:t>
      </w:r>
      <w:r>
        <w:rPr>
          <w:color w:val="808080"/>
          <w:spacing w:val="-13"/>
        </w:rPr>
        <w:t xml:space="preserve"> </w:t>
      </w:r>
      <w:r>
        <w:rPr>
          <w:color w:val="808080"/>
        </w:rPr>
        <w:t>última</w:t>
      </w:r>
      <w:r>
        <w:rPr>
          <w:color w:val="808080"/>
          <w:spacing w:val="-13"/>
        </w:rPr>
        <w:t xml:space="preserve"> </w:t>
      </w:r>
      <w:r>
        <w:rPr>
          <w:color w:val="808080"/>
        </w:rPr>
        <w:t>factura]</w:t>
      </w:r>
      <w:r>
        <w:t>;</w:t>
      </w:r>
      <w:r>
        <w:rPr>
          <w:spacing w:val="-13"/>
        </w:rPr>
        <w:t xml:space="preserve"> </w:t>
      </w:r>
      <w:r>
        <w:t>y</w:t>
      </w:r>
      <w:r>
        <w:rPr>
          <w:spacing w:val="-14"/>
        </w:rPr>
        <w:t xml:space="preserve"> </w:t>
      </w:r>
      <w:r>
        <w:t>que</w:t>
      </w:r>
      <w:r>
        <w:rPr>
          <w:spacing w:val="-13"/>
        </w:rPr>
        <w:t xml:space="preserve"> </w:t>
      </w:r>
      <w:r>
        <w:t>la</w:t>
      </w:r>
      <w:r>
        <w:rPr>
          <w:spacing w:val="-16"/>
        </w:rPr>
        <w:t xml:space="preserve"> </w:t>
      </w:r>
      <w:r>
        <w:t>media</w:t>
      </w:r>
      <w:r>
        <w:rPr>
          <w:spacing w:val="-15"/>
        </w:rPr>
        <w:t xml:space="preserve"> </w:t>
      </w:r>
      <w:r>
        <w:t>de</w:t>
      </w:r>
      <w:r>
        <w:rPr>
          <w:spacing w:val="-13"/>
        </w:rPr>
        <w:t xml:space="preserve"> </w:t>
      </w:r>
      <w:r>
        <w:t>los</w:t>
      </w:r>
      <w:r>
        <w:rPr>
          <w:spacing w:val="-13"/>
        </w:rPr>
        <w:t xml:space="preserve"> </w:t>
      </w:r>
      <w:r>
        <w:t>últimos</w:t>
      </w:r>
      <w:r>
        <w:rPr>
          <w:spacing w:val="-14"/>
        </w:rPr>
        <w:t xml:space="preserve"> </w:t>
      </w:r>
      <w:r>
        <w:rPr>
          <w:color w:val="808080"/>
        </w:rPr>
        <w:t>[*Número</w:t>
      </w:r>
      <w:r>
        <w:rPr>
          <w:color w:val="808080"/>
          <w:spacing w:val="-13"/>
        </w:rPr>
        <w:t xml:space="preserve"> </w:t>
      </w:r>
      <w:r>
        <w:rPr>
          <w:color w:val="808080"/>
        </w:rPr>
        <w:t>de</w:t>
      </w:r>
      <w:r>
        <w:rPr>
          <w:color w:val="808080"/>
          <w:spacing w:val="-12"/>
        </w:rPr>
        <w:t xml:space="preserve"> </w:t>
      </w:r>
      <w:r>
        <w:rPr>
          <w:color w:val="808080"/>
        </w:rPr>
        <w:t xml:space="preserve">recibos para calcular la media] </w:t>
      </w:r>
      <w:r>
        <w:t xml:space="preserve">resulta un consumo medio de </w:t>
      </w:r>
      <w:r>
        <w:rPr>
          <w:color w:val="808080"/>
        </w:rPr>
        <w:t>[*Consumo medio diario]</w:t>
      </w:r>
      <w:r>
        <w:t xml:space="preserve"> EUROS al día. Como consecuencia de ello, las partes han cuantificado la liquidación del consumo no facturado hasta la fecha en </w:t>
      </w:r>
      <w:r>
        <w:rPr>
          <w:color w:val="808080"/>
        </w:rPr>
        <w:t>[*Consumo medio diario]</w:t>
      </w:r>
      <w:r>
        <w:rPr>
          <w:color w:val="808080"/>
          <w:spacing w:val="-1"/>
        </w:rPr>
        <w:t xml:space="preserve"> </w:t>
      </w:r>
      <w:r>
        <w:t>EUROS.</w:t>
      </w:r>
    </w:p>
    <w:p w14:paraId="32BCCDC8" w14:textId="77777777" w:rsidR="00614CD0" w:rsidRDefault="00614CD0" w:rsidP="00614CD0">
      <w:pPr>
        <w:pStyle w:val="Corpsdetexte"/>
        <w:spacing w:before="8"/>
        <w:rPr>
          <w:sz w:val="19"/>
        </w:rPr>
      </w:pPr>
    </w:p>
    <w:p w14:paraId="102F50BE" w14:textId="77777777" w:rsidR="00614CD0" w:rsidRDefault="00614CD0" w:rsidP="00614CD0">
      <w:pPr>
        <w:pStyle w:val="Paragraphedeliste"/>
        <w:numPr>
          <w:ilvl w:val="0"/>
          <w:numId w:val="2"/>
        </w:numPr>
        <w:tabs>
          <w:tab w:val="left" w:pos="1561"/>
        </w:tabs>
        <w:spacing w:before="1"/>
        <w:ind w:right="133"/>
      </w:pPr>
      <w:r>
        <w:rPr>
          <w:b/>
        </w:rPr>
        <w:t xml:space="preserve">Agua: </w:t>
      </w:r>
      <w:r>
        <w:t>Las partes manifiestan que el último recibo abonado por el Arrendatario se</w:t>
      </w:r>
      <w:r>
        <w:rPr>
          <w:spacing w:val="-5"/>
        </w:rPr>
        <w:t xml:space="preserve"> </w:t>
      </w:r>
      <w:r>
        <w:t>corresponde</w:t>
      </w:r>
      <w:r>
        <w:rPr>
          <w:spacing w:val="-4"/>
        </w:rPr>
        <w:t xml:space="preserve"> </w:t>
      </w:r>
      <w:r>
        <w:t>al</w:t>
      </w:r>
      <w:r>
        <w:rPr>
          <w:spacing w:val="-6"/>
        </w:rPr>
        <w:t xml:space="preserve"> </w:t>
      </w:r>
      <w:r>
        <w:t>período</w:t>
      </w:r>
      <w:r>
        <w:rPr>
          <w:spacing w:val="-6"/>
        </w:rPr>
        <w:t xml:space="preserve"> </w:t>
      </w:r>
      <w:r>
        <w:t>comprendido</w:t>
      </w:r>
      <w:r>
        <w:rPr>
          <w:spacing w:val="-4"/>
        </w:rPr>
        <w:t xml:space="preserve"> </w:t>
      </w:r>
      <w:r>
        <w:t>entre</w:t>
      </w:r>
      <w:r>
        <w:rPr>
          <w:spacing w:val="-4"/>
        </w:rPr>
        <w:t xml:space="preserve"> </w:t>
      </w:r>
      <w:r>
        <w:t>el</w:t>
      </w:r>
      <w:r>
        <w:rPr>
          <w:spacing w:val="-6"/>
        </w:rPr>
        <w:t xml:space="preserve"> </w:t>
      </w:r>
      <w:r>
        <w:rPr>
          <w:color w:val="808080"/>
        </w:rPr>
        <w:t>[*Fecha</w:t>
      </w:r>
      <w:r>
        <w:rPr>
          <w:color w:val="808080"/>
          <w:spacing w:val="-5"/>
        </w:rPr>
        <w:t xml:space="preserve"> </w:t>
      </w:r>
      <w:r>
        <w:rPr>
          <w:color w:val="808080"/>
        </w:rPr>
        <w:t>inicio</w:t>
      </w:r>
      <w:r>
        <w:rPr>
          <w:color w:val="808080"/>
          <w:spacing w:val="-4"/>
        </w:rPr>
        <w:t xml:space="preserve"> </w:t>
      </w:r>
      <w:r>
        <w:rPr>
          <w:color w:val="808080"/>
        </w:rPr>
        <w:t>última</w:t>
      </w:r>
      <w:r>
        <w:rPr>
          <w:color w:val="808080"/>
          <w:spacing w:val="-6"/>
        </w:rPr>
        <w:t xml:space="preserve"> </w:t>
      </w:r>
      <w:r>
        <w:rPr>
          <w:color w:val="808080"/>
        </w:rPr>
        <w:t>factura]</w:t>
      </w:r>
      <w:r>
        <w:rPr>
          <w:color w:val="808080"/>
          <w:spacing w:val="-8"/>
        </w:rPr>
        <w:t xml:space="preserve"> </w:t>
      </w:r>
      <w:r>
        <w:t xml:space="preserve">y el </w:t>
      </w:r>
      <w:r>
        <w:rPr>
          <w:color w:val="808080"/>
        </w:rPr>
        <w:t>[*Fecha inicio última factura]</w:t>
      </w:r>
      <w:r>
        <w:t xml:space="preserve">; y que la media de los últimos </w:t>
      </w:r>
      <w:r>
        <w:rPr>
          <w:color w:val="808080"/>
        </w:rPr>
        <w:t>[*Número de recibos</w:t>
      </w:r>
      <w:r>
        <w:rPr>
          <w:color w:val="808080"/>
          <w:spacing w:val="-6"/>
        </w:rPr>
        <w:t xml:space="preserve"> </w:t>
      </w:r>
      <w:r>
        <w:rPr>
          <w:color w:val="808080"/>
        </w:rPr>
        <w:t>para</w:t>
      </w:r>
      <w:r>
        <w:rPr>
          <w:color w:val="808080"/>
          <w:spacing w:val="-3"/>
        </w:rPr>
        <w:t xml:space="preserve"> </w:t>
      </w:r>
      <w:r>
        <w:rPr>
          <w:color w:val="808080"/>
        </w:rPr>
        <w:t>calcular</w:t>
      </w:r>
      <w:r>
        <w:rPr>
          <w:color w:val="808080"/>
          <w:spacing w:val="-7"/>
        </w:rPr>
        <w:t xml:space="preserve"> </w:t>
      </w:r>
      <w:r>
        <w:rPr>
          <w:color w:val="808080"/>
        </w:rPr>
        <w:t>la</w:t>
      </w:r>
      <w:r>
        <w:rPr>
          <w:color w:val="808080"/>
          <w:spacing w:val="-6"/>
        </w:rPr>
        <w:t xml:space="preserve"> </w:t>
      </w:r>
      <w:r>
        <w:rPr>
          <w:color w:val="808080"/>
        </w:rPr>
        <w:t>media]</w:t>
      </w:r>
      <w:r>
        <w:rPr>
          <w:color w:val="808080"/>
          <w:spacing w:val="-3"/>
        </w:rPr>
        <w:t xml:space="preserve"> </w:t>
      </w:r>
      <w:r>
        <w:t>resulta</w:t>
      </w:r>
      <w:r>
        <w:rPr>
          <w:spacing w:val="-3"/>
        </w:rPr>
        <w:t xml:space="preserve"> </w:t>
      </w:r>
      <w:r>
        <w:t>un</w:t>
      </w:r>
      <w:r>
        <w:rPr>
          <w:spacing w:val="-4"/>
        </w:rPr>
        <w:t xml:space="preserve"> </w:t>
      </w:r>
      <w:r>
        <w:t>consumo</w:t>
      </w:r>
      <w:r>
        <w:rPr>
          <w:spacing w:val="-4"/>
        </w:rPr>
        <w:t xml:space="preserve"> </w:t>
      </w:r>
      <w:r>
        <w:t>medio</w:t>
      </w:r>
      <w:r>
        <w:rPr>
          <w:spacing w:val="-2"/>
        </w:rPr>
        <w:t xml:space="preserve"> </w:t>
      </w:r>
      <w:r>
        <w:t>de</w:t>
      </w:r>
      <w:r>
        <w:rPr>
          <w:spacing w:val="-4"/>
        </w:rPr>
        <w:t xml:space="preserve"> </w:t>
      </w:r>
      <w:r>
        <w:rPr>
          <w:color w:val="808080"/>
        </w:rPr>
        <w:t>[*Consumo</w:t>
      </w:r>
      <w:r>
        <w:rPr>
          <w:color w:val="808080"/>
          <w:spacing w:val="-4"/>
        </w:rPr>
        <w:t xml:space="preserve"> </w:t>
      </w:r>
      <w:r>
        <w:rPr>
          <w:color w:val="808080"/>
        </w:rPr>
        <w:t xml:space="preserve">medio diario] </w:t>
      </w:r>
      <w:r>
        <w:t xml:space="preserve">EUROS al día. Como consecuencia de ello, las partes han cuantificado la liquidación del consumo no facturado hasta la fecha en </w:t>
      </w:r>
      <w:r>
        <w:rPr>
          <w:color w:val="808080"/>
        </w:rPr>
        <w:t>[*Consumo medio diario]</w:t>
      </w:r>
      <w:r>
        <w:rPr>
          <w:color w:val="808080"/>
          <w:spacing w:val="-1"/>
        </w:rPr>
        <w:t xml:space="preserve"> </w:t>
      </w:r>
      <w:r>
        <w:t>EUROS.</w:t>
      </w:r>
    </w:p>
    <w:p w14:paraId="02394FC3" w14:textId="77777777" w:rsidR="00614CD0" w:rsidRDefault="00614CD0" w:rsidP="00614CD0">
      <w:pPr>
        <w:pStyle w:val="Corpsdetexte"/>
        <w:spacing w:before="3"/>
        <w:rPr>
          <w:sz w:val="20"/>
        </w:rPr>
      </w:pPr>
    </w:p>
    <w:p w14:paraId="6BB58AEF" w14:textId="77777777" w:rsidR="00614CD0" w:rsidRDefault="00614CD0" w:rsidP="00614CD0">
      <w:pPr>
        <w:pStyle w:val="Paragraphedeliste"/>
        <w:numPr>
          <w:ilvl w:val="0"/>
          <w:numId w:val="1"/>
        </w:numPr>
        <w:tabs>
          <w:tab w:val="left" w:pos="1141"/>
        </w:tabs>
        <w:spacing w:line="237" w:lineRule="auto"/>
        <w:ind w:right="136"/>
      </w:pPr>
      <w:r>
        <w:rPr>
          <w:b/>
          <w:i/>
        </w:rPr>
        <w:t>Indemnización por desistimiento anticipado</w:t>
      </w:r>
      <w:r>
        <w:rPr>
          <w:b/>
          <w:i/>
          <w:vertAlign w:val="superscript"/>
        </w:rPr>
        <w:t>5</w:t>
      </w:r>
      <w:r>
        <w:rPr>
          <w:b/>
          <w:i/>
        </w:rPr>
        <w:t xml:space="preserve">. </w:t>
      </w:r>
      <w:r>
        <w:t>Dado que el Contrato de Arrendamiento</w:t>
      </w:r>
      <w:r>
        <w:rPr>
          <w:spacing w:val="13"/>
        </w:rPr>
        <w:t xml:space="preserve"> </w:t>
      </w:r>
      <w:r>
        <w:t>se</w:t>
      </w:r>
      <w:r>
        <w:rPr>
          <w:spacing w:val="13"/>
        </w:rPr>
        <w:t xml:space="preserve"> </w:t>
      </w:r>
      <w:r>
        <w:t>suscribió</w:t>
      </w:r>
      <w:r>
        <w:rPr>
          <w:spacing w:val="14"/>
        </w:rPr>
        <w:t xml:space="preserve"> </w:t>
      </w:r>
      <w:r>
        <w:t>con</w:t>
      </w:r>
      <w:r>
        <w:rPr>
          <w:spacing w:val="11"/>
        </w:rPr>
        <w:t xml:space="preserve"> </w:t>
      </w:r>
      <w:r>
        <w:t>una</w:t>
      </w:r>
      <w:r>
        <w:rPr>
          <w:spacing w:val="13"/>
        </w:rPr>
        <w:t xml:space="preserve"> </w:t>
      </w:r>
      <w:r>
        <w:t>duración</w:t>
      </w:r>
      <w:r>
        <w:rPr>
          <w:spacing w:val="11"/>
        </w:rPr>
        <w:t xml:space="preserve"> </w:t>
      </w:r>
      <w:r>
        <w:t>inicial</w:t>
      </w:r>
      <w:r>
        <w:rPr>
          <w:spacing w:val="10"/>
        </w:rPr>
        <w:t xml:space="preserve"> </w:t>
      </w:r>
      <w:r>
        <w:t>de</w:t>
      </w:r>
      <w:r>
        <w:rPr>
          <w:spacing w:val="17"/>
        </w:rPr>
        <w:t xml:space="preserve"> </w:t>
      </w:r>
      <w:r>
        <w:rPr>
          <w:color w:val="808080"/>
        </w:rPr>
        <w:t>[*Duración</w:t>
      </w:r>
      <w:r>
        <w:rPr>
          <w:color w:val="808080"/>
          <w:spacing w:val="11"/>
        </w:rPr>
        <w:t xml:space="preserve"> </w:t>
      </w:r>
      <w:r>
        <w:rPr>
          <w:color w:val="808080"/>
        </w:rPr>
        <w:t>del</w:t>
      </w:r>
      <w:r>
        <w:rPr>
          <w:color w:val="808080"/>
          <w:spacing w:val="11"/>
        </w:rPr>
        <w:t xml:space="preserve"> </w:t>
      </w:r>
      <w:r>
        <w:rPr>
          <w:color w:val="808080"/>
        </w:rPr>
        <w:t>contrato</w:t>
      </w:r>
      <w:r>
        <w:rPr>
          <w:color w:val="808080"/>
          <w:spacing w:val="11"/>
        </w:rPr>
        <w:t xml:space="preserve"> </w:t>
      </w:r>
      <w:r>
        <w:rPr>
          <w:color w:val="808080"/>
        </w:rPr>
        <w:t>de</w:t>
      </w:r>
    </w:p>
    <w:p w14:paraId="2E9FDB47" w14:textId="051B64A4" w:rsidR="00614CD0" w:rsidRDefault="00614CD0" w:rsidP="00614CD0">
      <w:pPr>
        <w:pStyle w:val="Corpsdetexte"/>
        <w:spacing w:before="4"/>
        <w:rPr>
          <w:sz w:val="29"/>
        </w:rPr>
      </w:pPr>
      <w:r>
        <w:rPr>
          <w:noProof/>
        </w:rPr>
        <mc:AlternateContent>
          <mc:Choice Requires="wps">
            <w:drawing>
              <wp:anchor distT="0" distB="0" distL="0" distR="0" simplePos="0" relativeHeight="251666432" behindDoc="1" locked="0" layoutInCell="1" allowOverlap="1" wp14:anchorId="4B51EB8F" wp14:editId="3616006F">
                <wp:simplePos x="0" y="0"/>
                <wp:positionH relativeFrom="page">
                  <wp:posOffset>1080770</wp:posOffset>
                </wp:positionH>
                <wp:positionV relativeFrom="paragraph">
                  <wp:posOffset>257175</wp:posOffset>
                </wp:positionV>
                <wp:extent cx="1828800" cy="0"/>
                <wp:effectExtent l="13970" t="12065" r="5080" b="6985"/>
                <wp:wrapTopAndBottom/>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D005" id="Connecteur droit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0.25pt" to="229.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y60gEAAI4DAAAOAAAAZHJzL2Uyb0RvYy54bWysU01v2zAMvQ/YfxB0X5wExZAZcXpI1l26&#10;LUDbH8BIcixMFgVKiZ1/P0r5aLfdhvogSCL59PgevbwfeyeOhqJF38jZZCqF8Qq19ftGvjw/fFpI&#10;ERN4DQ69aeTJRHm/+vhhOYTazLFDpw0JBvGxHkIju5RCXVVRdaaHOMFgPAdbpB4SH2lfaYKB0XtX&#10;zafTz9WApAOhMjHy7eYclKuC37ZGpZ9tG00SrpHMLZWVyrrLa7VaQr0nCJ1VFxrwHyx6sJ4fvUFt&#10;IIE4kP0HqreKMGKbJgr7CtvWKlN64G5m07+6eeogmNILixPDTab4frDqx3FLwupGslEeerZojd6z&#10;buZAQhPaJBZZpSHEmpPXfku5TzX6p/CI6lcUHtcd+L0pbJ9PgSFmuaL6oyQfYuC3dsN31JwDh4RF&#10;srGlPkOyGGIszpxuzpgxCcWXs8V8sZiygeoaq6C+FgaK6ZvBXuRNI531WTSo4fgYUyYC9TUlX3t8&#10;sM4V450XQyO/zO7uSkFEZ3UO5rRI+93akThCHp3yla448jYtI28gdue8EjoPFeHB6/JKZ0B/vewT&#10;WHfeMyvnLyplYc4S71CftnRVj00v9C8Dmqfq7blUv/5Gq98AAAD//wMAUEsDBBQABgAIAAAAIQBT&#10;DcE23AAAAAkBAAAPAAAAZHJzL2Rvd25yZXYueG1sTI/NTsMwEITvSLyDtUjcqNOqfwpxKlSFC+IA&#10;gQfYxia2Gq+j2G1Cn55FHOhxZj/NzhS7yXfibIboAimYzzIQhpqgHbUKPj+eH7YgYkLS2AUyCr5N&#10;hF15e1NgrsNI7+Zcp1ZwCMUcFdiU+lzK2FjjMc5Cb4hvX2HwmFgOrdQDjhzuO7nIsrX06Ig/WOzN&#10;3prmWJ+8gvrtdVy/XC5jtakdxpScraq9Uvd309MjiGSm9A/Db32uDiV3OoQT6Sg61ptswaiCZbYC&#10;wcBytWXj8GfIspDXC8ofAAAA//8DAFBLAQItABQABgAIAAAAIQC2gziS/gAAAOEBAAATAAAAAAAA&#10;AAAAAAAAAAAAAABbQ29udGVudF9UeXBlc10ueG1sUEsBAi0AFAAGAAgAAAAhADj9If/WAAAAlAEA&#10;AAsAAAAAAAAAAAAAAAAALwEAAF9yZWxzLy5yZWxzUEsBAi0AFAAGAAgAAAAhACpRjLrSAQAAjgMA&#10;AA4AAAAAAAAAAAAAAAAALgIAAGRycy9lMm9Eb2MueG1sUEsBAi0AFAAGAAgAAAAhAFMNwTbcAAAA&#10;CQEAAA8AAAAAAAAAAAAAAAAALAQAAGRycy9kb3ducmV2LnhtbFBLBQYAAAAABAAEAPMAAAA1BQAA&#10;AAA=&#10;" strokeweight=".72pt">
                <w10:wrap type="topAndBottom" anchorx="page"/>
              </v:line>
            </w:pict>
          </mc:Fallback>
        </mc:AlternateContent>
      </w:r>
    </w:p>
    <w:p w14:paraId="45AC054A" w14:textId="77777777" w:rsidR="00614CD0" w:rsidRDefault="00614CD0" w:rsidP="00614CD0">
      <w:pPr>
        <w:spacing w:before="70"/>
        <w:ind w:left="142" w:right="144"/>
        <w:jc w:val="both"/>
        <w:rPr>
          <w:sz w:val="20"/>
        </w:rPr>
      </w:pPr>
      <w:r>
        <w:rPr>
          <w:position w:val="7"/>
          <w:sz w:val="13"/>
        </w:rPr>
        <w:t xml:space="preserve">3 </w:t>
      </w:r>
      <w:r>
        <w:rPr>
          <w:sz w:val="20"/>
        </w:rPr>
        <w:t>A fin de poder liquidar totalmente la fianza, es necesario acordar entre las partes una valoración de los desperfectos.</w:t>
      </w:r>
      <w:r>
        <w:rPr>
          <w:spacing w:val="-13"/>
          <w:sz w:val="20"/>
        </w:rPr>
        <w:t xml:space="preserve"> </w:t>
      </w:r>
      <w:r>
        <w:rPr>
          <w:sz w:val="20"/>
        </w:rPr>
        <w:t>Ni</w:t>
      </w:r>
      <w:r>
        <w:rPr>
          <w:spacing w:val="-13"/>
          <w:sz w:val="20"/>
        </w:rPr>
        <w:t xml:space="preserve"> </w:t>
      </w:r>
      <w:r>
        <w:rPr>
          <w:sz w:val="20"/>
        </w:rPr>
        <w:t>Arrendador</w:t>
      </w:r>
      <w:r>
        <w:rPr>
          <w:spacing w:val="-12"/>
          <w:sz w:val="20"/>
        </w:rPr>
        <w:t xml:space="preserve"> </w:t>
      </w:r>
      <w:r>
        <w:rPr>
          <w:sz w:val="20"/>
        </w:rPr>
        <w:t>ni</w:t>
      </w:r>
      <w:r>
        <w:rPr>
          <w:spacing w:val="-13"/>
          <w:sz w:val="20"/>
        </w:rPr>
        <w:t xml:space="preserve"> </w:t>
      </w:r>
      <w:r>
        <w:rPr>
          <w:sz w:val="20"/>
        </w:rPr>
        <w:t>Arrendatario</w:t>
      </w:r>
      <w:r>
        <w:rPr>
          <w:spacing w:val="-12"/>
          <w:sz w:val="20"/>
        </w:rPr>
        <w:t xml:space="preserve"> </w:t>
      </w:r>
      <w:r>
        <w:rPr>
          <w:sz w:val="20"/>
        </w:rPr>
        <w:t>podrán</w:t>
      </w:r>
      <w:r>
        <w:rPr>
          <w:spacing w:val="-11"/>
          <w:sz w:val="20"/>
        </w:rPr>
        <w:t xml:space="preserve"> </w:t>
      </w:r>
      <w:r>
        <w:rPr>
          <w:sz w:val="20"/>
        </w:rPr>
        <w:t>reclamar</w:t>
      </w:r>
      <w:r>
        <w:rPr>
          <w:spacing w:val="-12"/>
          <w:sz w:val="20"/>
        </w:rPr>
        <w:t xml:space="preserve"> </w:t>
      </w:r>
      <w:r>
        <w:rPr>
          <w:sz w:val="20"/>
        </w:rPr>
        <w:t>más</w:t>
      </w:r>
      <w:r>
        <w:rPr>
          <w:spacing w:val="-13"/>
          <w:sz w:val="20"/>
        </w:rPr>
        <w:t xml:space="preserve"> </w:t>
      </w:r>
      <w:r>
        <w:rPr>
          <w:sz w:val="20"/>
        </w:rPr>
        <w:t>de</w:t>
      </w:r>
      <w:r>
        <w:rPr>
          <w:spacing w:val="-12"/>
          <w:sz w:val="20"/>
        </w:rPr>
        <w:t xml:space="preserve"> </w:t>
      </w:r>
      <w:r>
        <w:rPr>
          <w:sz w:val="20"/>
        </w:rPr>
        <w:t>lo</w:t>
      </w:r>
      <w:r>
        <w:rPr>
          <w:spacing w:val="-12"/>
          <w:sz w:val="20"/>
        </w:rPr>
        <w:t xml:space="preserve"> </w:t>
      </w:r>
      <w:r>
        <w:rPr>
          <w:sz w:val="20"/>
        </w:rPr>
        <w:t>que</w:t>
      </w:r>
      <w:r>
        <w:rPr>
          <w:spacing w:val="-13"/>
          <w:sz w:val="20"/>
        </w:rPr>
        <w:t xml:space="preserve"> </w:t>
      </w:r>
      <w:r>
        <w:rPr>
          <w:sz w:val="20"/>
        </w:rPr>
        <w:t>se</w:t>
      </w:r>
      <w:r>
        <w:rPr>
          <w:spacing w:val="-11"/>
          <w:sz w:val="20"/>
        </w:rPr>
        <w:t xml:space="preserve"> </w:t>
      </w:r>
      <w:r>
        <w:rPr>
          <w:sz w:val="20"/>
        </w:rPr>
        <w:t>establece</w:t>
      </w:r>
      <w:r>
        <w:rPr>
          <w:spacing w:val="-13"/>
          <w:sz w:val="20"/>
        </w:rPr>
        <w:t xml:space="preserve"> </w:t>
      </w:r>
      <w:r>
        <w:rPr>
          <w:sz w:val="20"/>
        </w:rPr>
        <w:t>en</w:t>
      </w:r>
      <w:r>
        <w:rPr>
          <w:spacing w:val="-12"/>
          <w:sz w:val="20"/>
        </w:rPr>
        <w:t xml:space="preserve"> </w:t>
      </w:r>
      <w:r>
        <w:rPr>
          <w:sz w:val="20"/>
        </w:rPr>
        <w:t>este</w:t>
      </w:r>
      <w:r>
        <w:rPr>
          <w:spacing w:val="-12"/>
          <w:sz w:val="20"/>
        </w:rPr>
        <w:t xml:space="preserve"> </w:t>
      </w:r>
      <w:r>
        <w:rPr>
          <w:sz w:val="20"/>
        </w:rPr>
        <w:t>contrato, por lo que se elimina potencial</w:t>
      </w:r>
      <w:r>
        <w:rPr>
          <w:spacing w:val="-5"/>
          <w:sz w:val="20"/>
        </w:rPr>
        <w:t xml:space="preserve"> </w:t>
      </w:r>
      <w:r>
        <w:rPr>
          <w:sz w:val="20"/>
        </w:rPr>
        <w:t>litigiosidad.</w:t>
      </w:r>
    </w:p>
    <w:p w14:paraId="7353C132" w14:textId="77777777" w:rsidR="00614CD0" w:rsidRDefault="00614CD0" w:rsidP="00614CD0">
      <w:pPr>
        <w:ind w:left="142" w:right="138"/>
        <w:jc w:val="both"/>
        <w:rPr>
          <w:sz w:val="20"/>
        </w:rPr>
      </w:pPr>
      <w:r>
        <w:rPr>
          <w:position w:val="7"/>
          <w:sz w:val="13"/>
        </w:rPr>
        <w:t xml:space="preserve">4 </w:t>
      </w:r>
      <w:r>
        <w:rPr>
          <w:sz w:val="20"/>
        </w:rPr>
        <w:t>Esta opción es posible siempre que sea el arrendador el que figure como titular de los contratos de suministro</w:t>
      </w:r>
      <w:r>
        <w:rPr>
          <w:spacing w:val="-6"/>
          <w:sz w:val="20"/>
        </w:rPr>
        <w:t xml:space="preserve"> </w:t>
      </w:r>
      <w:r>
        <w:rPr>
          <w:sz w:val="20"/>
        </w:rPr>
        <w:t>y/o</w:t>
      </w:r>
      <w:r>
        <w:rPr>
          <w:spacing w:val="-6"/>
          <w:sz w:val="20"/>
        </w:rPr>
        <w:t xml:space="preserve"> </w:t>
      </w:r>
      <w:r>
        <w:rPr>
          <w:sz w:val="20"/>
        </w:rPr>
        <w:t>se</w:t>
      </w:r>
      <w:r>
        <w:rPr>
          <w:spacing w:val="-8"/>
          <w:sz w:val="20"/>
        </w:rPr>
        <w:t xml:space="preserve"> </w:t>
      </w:r>
      <w:r>
        <w:rPr>
          <w:sz w:val="20"/>
        </w:rPr>
        <w:t>cambie</w:t>
      </w:r>
      <w:r>
        <w:rPr>
          <w:spacing w:val="-4"/>
          <w:sz w:val="20"/>
        </w:rPr>
        <w:t xml:space="preserve"> </w:t>
      </w:r>
      <w:r>
        <w:rPr>
          <w:sz w:val="20"/>
        </w:rPr>
        <w:t>en</w:t>
      </w:r>
      <w:r>
        <w:rPr>
          <w:spacing w:val="-6"/>
          <w:sz w:val="20"/>
        </w:rPr>
        <w:t xml:space="preserve"> </w:t>
      </w:r>
      <w:r>
        <w:rPr>
          <w:sz w:val="20"/>
        </w:rPr>
        <w:t>ese</w:t>
      </w:r>
      <w:r>
        <w:rPr>
          <w:spacing w:val="-4"/>
          <w:sz w:val="20"/>
        </w:rPr>
        <w:t xml:space="preserve"> </w:t>
      </w:r>
      <w:r>
        <w:rPr>
          <w:sz w:val="20"/>
        </w:rPr>
        <w:t>mismo</w:t>
      </w:r>
      <w:r>
        <w:rPr>
          <w:spacing w:val="-7"/>
          <w:sz w:val="20"/>
        </w:rPr>
        <w:t xml:space="preserve"> </w:t>
      </w:r>
      <w:r>
        <w:rPr>
          <w:sz w:val="20"/>
        </w:rPr>
        <w:t>acto</w:t>
      </w:r>
      <w:r>
        <w:rPr>
          <w:spacing w:val="-5"/>
          <w:sz w:val="20"/>
        </w:rPr>
        <w:t xml:space="preserve"> </w:t>
      </w:r>
      <w:r>
        <w:rPr>
          <w:sz w:val="20"/>
        </w:rPr>
        <w:t>la</w:t>
      </w:r>
      <w:r>
        <w:rPr>
          <w:spacing w:val="-6"/>
          <w:sz w:val="20"/>
        </w:rPr>
        <w:t xml:space="preserve"> </w:t>
      </w:r>
      <w:r>
        <w:rPr>
          <w:sz w:val="20"/>
        </w:rPr>
        <w:t>cuenta</w:t>
      </w:r>
      <w:r>
        <w:rPr>
          <w:spacing w:val="-5"/>
          <w:sz w:val="20"/>
        </w:rPr>
        <w:t xml:space="preserve"> </w:t>
      </w:r>
      <w:r>
        <w:rPr>
          <w:sz w:val="20"/>
        </w:rPr>
        <w:t>de</w:t>
      </w:r>
      <w:r>
        <w:rPr>
          <w:spacing w:val="-8"/>
          <w:sz w:val="20"/>
        </w:rPr>
        <w:t xml:space="preserve"> </w:t>
      </w:r>
      <w:r>
        <w:rPr>
          <w:sz w:val="20"/>
        </w:rPr>
        <w:t>facturación</w:t>
      </w:r>
      <w:r>
        <w:rPr>
          <w:spacing w:val="-5"/>
          <w:sz w:val="20"/>
        </w:rPr>
        <w:t xml:space="preserve"> </w:t>
      </w:r>
      <w:r>
        <w:rPr>
          <w:sz w:val="20"/>
        </w:rPr>
        <w:t>de</w:t>
      </w:r>
      <w:r>
        <w:rPr>
          <w:spacing w:val="-7"/>
          <w:sz w:val="20"/>
        </w:rPr>
        <w:t xml:space="preserve"> </w:t>
      </w:r>
      <w:r>
        <w:rPr>
          <w:sz w:val="20"/>
        </w:rPr>
        <w:t>los</w:t>
      </w:r>
      <w:r>
        <w:rPr>
          <w:spacing w:val="-5"/>
          <w:sz w:val="20"/>
        </w:rPr>
        <w:t xml:space="preserve"> </w:t>
      </w:r>
      <w:r>
        <w:rPr>
          <w:sz w:val="20"/>
        </w:rPr>
        <w:t>suministros</w:t>
      </w:r>
      <w:r>
        <w:rPr>
          <w:spacing w:val="-3"/>
          <w:sz w:val="20"/>
        </w:rPr>
        <w:t xml:space="preserve"> </w:t>
      </w:r>
      <w:r>
        <w:rPr>
          <w:sz w:val="20"/>
        </w:rPr>
        <w:t>pero</w:t>
      </w:r>
      <w:r>
        <w:rPr>
          <w:spacing w:val="-6"/>
          <w:sz w:val="20"/>
        </w:rPr>
        <w:t xml:space="preserve"> </w:t>
      </w:r>
      <w:r>
        <w:rPr>
          <w:sz w:val="20"/>
        </w:rPr>
        <w:t>la</w:t>
      </w:r>
      <w:r>
        <w:rPr>
          <w:spacing w:val="-5"/>
          <w:sz w:val="20"/>
        </w:rPr>
        <w:t xml:space="preserve"> </w:t>
      </w:r>
      <w:r>
        <w:rPr>
          <w:sz w:val="20"/>
        </w:rPr>
        <w:t>compañía suministradora no vaya a emitir una factura con el consumo hasta la</w:t>
      </w:r>
      <w:r>
        <w:rPr>
          <w:spacing w:val="-3"/>
          <w:sz w:val="20"/>
        </w:rPr>
        <w:t xml:space="preserve"> </w:t>
      </w:r>
      <w:r>
        <w:rPr>
          <w:sz w:val="20"/>
        </w:rPr>
        <w:t>fecha.</w:t>
      </w:r>
    </w:p>
    <w:p w14:paraId="6F2788C8" w14:textId="77777777" w:rsidR="00614CD0" w:rsidRDefault="00614CD0" w:rsidP="00614CD0">
      <w:pPr>
        <w:ind w:left="142" w:right="148"/>
        <w:jc w:val="both"/>
        <w:rPr>
          <w:sz w:val="20"/>
        </w:rPr>
      </w:pPr>
      <w:r>
        <w:rPr>
          <w:position w:val="7"/>
          <w:sz w:val="13"/>
        </w:rPr>
        <w:t xml:space="preserve">5 </w:t>
      </w:r>
      <w:r>
        <w:rPr>
          <w:sz w:val="20"/>
        </w:rPr>
        <w:t>Únicamente se podrá exigir dicha indemnización en caso de que esté expresamente prevista en el Contrato de Arrendamiento, siendo su límite legal el previsto en el artículo 11 de la LAU.</w:t>
      </w:r>
    </w:p>
    <w:p w14:paraId="5AB756F7" w14:textId="77777777" w:rsidR="00614CD0" w:rsidRDefault="00614CD0" w:rsidP="00614CD0">
      <w:pPr>
        <w:jc w:val="both"/>
        <w:rPr>
          <w:sz w:val="20"/>
        </w:rPr>
        <w:sectPr w:rsidR="00614CD0">
          <w:pgSz w:w="11910" w:h="16840"/>
          <w:pgMar w:top="1580" w:right="1560" w:bottom="280" w:left="1560" w:header="720" w:footer="720" w:gutter="0"/>
          <w:cols w:space="720"/>
        </w:sectPr>
      </w:pPr>
    </w:p>
    <w:p w14:paraId="46903ABD" w14:textId="77777777" w:rsidR="00614CD0" w:rsidRDefault="00614CD0" w:rsidP="00614CD0">
      <w:pPr>
        <w:pStyle w:val="Corpsdetexte"/>
        <w:rPr>
          <w:sz w:val="27"/>
        </w:rPr>
      </w:pPr>
    </w:p>
    <w:p w14:paraId="262A4BEA" w14:textId="77777777" w:rsidR="00614CD0" w:rsidRDefault="00614CD0" w:rsidP="00614CD0">
      <w:pPr>
        <w:pStyle w:val="Corpsdetexte"/>
        <w:spacing w:before="56"/>
        <w:ind w:left="1140" w:right="135"/>
        <w:jc w:val="both"/>
      </w:pPr>
      <w:r>
        <w:rPr>
          <w:color w:val="808080"/>
        </w:rPr>
        <w:t>arrendamiento</w:t>
      </w:r>
      <w:r>
        <w:rPr>
          <w:color w:val="808080"/>
          <w:spacing w:val="-9"/>
        </w:rPr>
        <w:t xml:space="preserve"> </w:t>
      </w:r>
      <w:r>
        <w:rPr>
          <w:color w:val="808080"/>
        </w:rPr>
        <w:t>(sin</w:t>
      </w:r>
      <w:r>
        <w:rPr>
          <w:color w:val="808080"/>
          <w:spacing w:val="-11"/>
        </w:rPr>
        <w:t xml:space="preserve"> </w:t>
      </w:r>
      <w:r>
        <w:rPr>
          <w:color w:val="808080"/>
        </w:rPr>
        <w:t>prórrogas)]</w:t>
      </w:r>
      <w:r>
        <w:rPr>
          <w:color w:val="808080"/>
          <w:spacing w:val="-10"/>
        </w:rPr>
        <w:t xml:space="preserve"> </w:t>
      </w:r>
      <w:r>
        <w:t>año(s)</w:t>
      </w:r>
      <w:r>
        <w:rPr>
          <w:spacing w:val="-12"/>
        </w:rPr>
        <w:t xml:space="preserve"> </w:t>
      </w:r>
      <w:r>
        <w:t>y</w:t>
      </w:r>
      <w:r>
        <w:rPr>
          <w:spacing w:val="-10"/>
        </w:rPr>
        <w:t xml:space="preserve"> </w:t>
      </w:r>
      <w:r>
        <w:t>el</w:t>
      </w:r>
      <w:r>
        <w:rPr>
          <w:spacing w:val="-10"/>
        </w:rPr>
        <w:t xml:space="preserve"> </w:t>
      </w:r>
      <w:r>
        <w:t>Arrendatario</w:t>
      </w:r>
      <w:r>
        <w:rPr>
          <w:spacing w:val="-12"/>
        </w:rPr>
        <w:t xml:space="preserve"> </w:t>
      </w:r>
      <w:r>
        <w:t>ha</w:t>
      </w:r>
      <w:r>
        <w:rPr>
          <w:spacing w:val="-10"/>
        </w:rPr>
        <w:t xml:space="preserve"> </w:t>
      </w:r>
      <w:r>
        <w:t>desistido</w:t>
      </w:r>
      <w:r>
        <w:rPr>
          <w:spacing w:val="-10"/>
        </w:rPr>
        <w:t xml:space="preserve"> </w:t>
      </w:r>
      <w:r>
        <w:t>con</w:t>
      </w:r>
      <w:r>
        <w:rPr>
          <w:spacing w:val="-11"/>
        </w:rPr>
        <w:t xml:space="preserve"> </w:t>
      </w:r>
      <w:r>
        <w:t xml:space="preserve">anterioridad al transcurso de dicho plazo o durante el transcurso de una de las prórrogas legales, haciendo uso de la facultad de desistimiento establecida en el artículo 11 de la LAU, de conformidad con lo establecido en la cláusula </w:t>
      </w:r>
      <w:r>
        <w:rPr>
          <w:color w:val="808080"/>
        </w:rPr>
        <w:t xml:space="preserve">[*Cláusula del contrato donde se prevé la indemnización] </w:t>
      </w:r>
      <w:r>
        <w:t xml:space="preserve">del Contrato de Arrendamiento y en el referido artículo 11 de la LAU, el Arrendatario debe abonar al Arrendador el importe de </w:t>
      </w:r>
      <w:r>
        <w:rPr>
          <w:color w:val="808080"/>
        </w:rPr>
        <w:t xml:space="preserve">[*Importe de la indemnización por desistimiento] </w:t>
      </w:r>
      <w:r>
        <w:t>EUROS correspondiente a una mensualidad de la renta en vigor por cada año del contrato que reste por</w:t>
      </w:r>
      <w:r>
        <w:rPr>
          <w:spacing w:val="-10"/>
        </w:rPr>
        <w:t xml:space="preserve"> </w:t>
      </w:r>
      <w:r>
        <w:t>cumplir.</w:t>
      </w:r>
    </w:p>
    <w:p w14:paraId="3FAF0F06" w14:textId="77777777" w:rsidR="00614CD0" w:rsidRDefault="00614CD0" w:rsidP="00614CD0">
      <w:pPr>
        <w:pStyle w:val="Corpsdetexte"/>
        <w:spacing w:before="8"/>
        <w:rPr>
          <w:sz w:val="19"/>
        </w:rPr>
      </w:pPr>
    </w:p>
    <w:p w14:paraId="39E029CE" w14:textId="1D15C4CB" w:rsidR="00614CD0" w:rsidRDefault="00614CD0" w:rsidP="00614CD0">
      <w:pPr>
        <w:pStyle w:val="Corpsdetexte"/>
        <w:ind w:left="708" w:right="137"/>
        <w:jc w:val="both"/>
      </w:pPr>
      <w:r>
        <w:t xml:space="preserve">Como consecuencia de todo lo anterior, las obligaciones del Arrendatario pendientes de cumplimiento en el momento de la extinción del Contrato de Arrendamiento se han cuantificado en </w:t>
      </w:r>
      <w:r>
        <w:rPr>
          <w:color w:val="808080"/>
        </w:rPr>
        <w:t xml:space="preserve">[*Suma de todos los importes anteriores] </w:t>
      </w:r>
      <w:r>
        <w:t>EUROS.</w:t>
      </w:r>
    </w:p>
    <w:p w14:paraId="67B08865" w14:textId="77777777" w:rsidR="00614CD0" w:rsidRDefault="00614CD0" w:rsidP="00614CD0">
      <w:pPr>
        <w:pStyle w:val="Corpsdetexte"/>
        <w:spacing w:before="8"/>
        <w:rPr>
          <w:sz w:val="19"/>
        </w:rPr>
      </w:pPr>
    </w:p>
    <w:p w14:paraId="7A6D6C3F" w14:textId="77777777" w:rsidR="00614CD0" w:rsidRDefault="00614CD0" w:rsidP="00614CD0">
      <w:pPr>
        <w:pStyle w:val="Paragraphedeliste"/>
        <w:numPr>
          <w:ilvl w:val="1"/>
          <w:numId w:val="4"/>
        </w:numPr>
        <w:tabs>
          <w:tab w:val="left" w:pos="709"/>
        </w:tabs>
        <w:spacing w:before="1"/>
        <w:ind w:right="134"/>
        <w:jc w:val="both"/>
      </w:pPr>
      <w:r>
        <w:rPr>
          <w:b/>
        </w:rPr>
        <w:t>Liquidación de las obligaciones</w:t>
      </w:r>
      <w:r>
        <w:rPr>
          <w:i/>
          <w:vertAlign w:val="superscript"/>
        </w:rPr>
        <w:t>6</w:t>
      </w:r>
      <w:r>
        <w:rPr>
          <w:b/>
        </w:rPr>
        <w:t xml:space="preserve">. </w:t>
      </w:r>
      <w:r>
        <w:t xml:space="preserve">Las partes acuerdan expresamente compensar las cantidades adeudadas recíprocamente, de lo que resulta un saldo a favor del </w:t>
      </w:r>
      <w:r>
        <w:rPr>
          <w:color w:val="808080"/>
        </w:rPr>
        <w:t xml:space="preserve">[*A quién hay que pagar] </w:t>
      </w:r>
      <w:r>
        <w:t xml:space="preserve">de </w:t>
      </w:r>
      <w:r>
        <w:rPr>
          <w:color w:val="808080"/>
        </w:rPr>
        <w:t xml:space="preserve">[*Importe] </w:t>
      </w:r>
      <w:r>
        <w:t xml:space="preserve">EUROS, que el </w:t>
      </w:r>
      <w:r>
        <w:rPr>
          <w:color w:val="808080"/>
        </w:rPr>
        <w:t>[*Quién paga el importe de la liquidación]</w:t>
      </w:r>
      <w:r>
        <w:t xml:space="preserve"> abona íntegramente a su contraparte en este</w:t>
      </w:r>
      <w:r>
        <w:rPr>
          <w:spacing w:val="-3"/>
        </w:rPr>
        <w:t xml:space="preserve"> </w:t>
      </w:r>
      <w:r>
        <w:t>acto.</w:t>
      </w:r>
    </w:p>
    <w:p w14:paraId="52DE99C2" w14:textId="77777777" w:rsidR="00614CD0" w:rsidRDefault="00614CD0" w:rsidP="00614CD0">
      <w:pPr>
        <w:pStyle w:val="Corpsdetexte"/>
      </w:pPr>
    </w:p>
    <w:p w14:paraId="40BD7E78" w14:textId="77777777" w:rsidR="00614CD0" w:rsidRDefault="00614CD0" w:rsidP="00614CD0">
      <w:pPr>
        <w:pStyle w:val="Corpsdetexte"/>
        <w:spacing w:before="3"/>
        <w:rPr>
          <w:sz w:val="27"/>
        </w:rPr>
      </w:pPr>
    </w:p>
    <w:p w14:paraId="40A99703" w14:textId="77777777" w:rsidR="00614CD0" w:rsidRDefault="00614CD0" w:rsidP="00614CD0">
      <w:pPr>
        <w:pStyle w:val="Titre1"/>
        <w:tabs>
          <w:tab w:val="left" w:pos="1843"/>
        </w:tabs>
      </w:pPr>
      <w:r>
        <w:t>CUARTO.-</w:t>
      </w:r>
      <w:r>
        <w:tab/>
        <w:t>ACUERDO</w:t>
      </w:r>
      <w:r>
        <w:rPr>
          <w:spacing w:val="-3"/>
        </w:rPr>
        <w:t xml:space="preserve"> </w:t>
      </w:r>
      <w:r>
        <w:t>EXTINTIVO</w:t>
      </w:r>
    </w:p>
    <w:p w14:paraId="45132AA0" w14:textId="77777777" w:rsidR="00614CD0" w:rsidRDefault="00614CD0" w:rsidP="00614CD0">
      <w:pPr>
        <w:pStyle w:val="Corpsdetexte"/>
        <w:spacing w:before="10"/>
        <w:rPr>
          <w:b/>
        </w:rPr>
      </w:pPr>
    </w:p>
    <w:p w14:paraId="0B57227B" w14:textId="77777777" w:rsidR="00614CD0" w:rsidRDefault="00614CD0" w:rsidP="00614CD0">
      <w:pPr>
        <w:pStyle w:val="Corpsdetexte"/>
        <w:ind w:left="142" w:right="135"/>
        <w:jc w:val="both"/>
      </w:pPr>
      <w:r>
        <w:t>Con la firma del presente acuerdo, ambas partes dan por extinguido el Contrato de Arrendamiento referido y manifiestan quedar saldadas y finiquitadas sus respectivas obligaciones, manifestando no tener nada más que reclamarse en relación con el Contrato de Arrendamiento.</w:t>
      </w:r>
    </w:p>
    <w:p w14:paraId="28D280CE" w14:textId="77777777" w:rsidR="00614CD0" w:rsidRDefault="00614CD0" w:rsidP="00614CD0">
      <w:pPr>
        <w:pStyle w:val="Corpsdetexte"/>
      </w:pPr>
    </w:p>
    <w:p w14:paraId="2EA43A8D" w14:textId="77777777" w:rsidR="00614CD0" w:rsidRDefault="00614CD0" w:rsidP="00614CD0">
      <w:pPr>
        <w:pStyle w:val="Corpsdetexte"/>
      </w:pPr>
    </w:p>
    <w:p w14:paraId="6D66F349" w14:textId="77777777" w:rsidR="00614CD0" w:rsidRDefault="00614CD0" w:rsidP="00614CD0">
      <w:pPr>
        <w:pStyle w:val="Corpsdetexte"/>
        <w:spacing w:before="6"/>
        <w:rPr>
          <w:sz w:val="17"/>
        </w:rPr>
      </w:pPr>
    </w:p>
    <w:p w14:paraId="21901CFA" w14:textId="77777777" w:rsidR="00614CD0" w:rsidRDefault="00614CD0" w:rsidP="00614CD0">
      <w:pPr>
        <w:pStyle w:val="Corpsdetexte"/>
        <w:ind w:left="142" w:right="138"/>
        <w:jc w:val="both"/>
      </w:pPr>
      <w:r>
        <w:rPr>
          <w:b/>
        </w:rPr>
        <w:t>Y EN PRUEBA DE CONFORMIDAD</w:t>
      </w:r>
      <w:r>
        <w:t>, las partes firman el presente documento por duplicado ejemplar y a un solo efecto en el lugar y fecha indicados en el</w:t>
      </w:r>
      <w:r>
        <w:rPr>
          <w:spacing w:val="-18"/>
        </w:rPr>
        <w:t xml:space="preserve"> </w:t>
      </w:r>
      <w:r>
        <w:t>encabezamiento.</w:t>
      </w:r>
    </w:p>
    <w:p w14:paraId="30B45433" w14:textId="77777777" w:rsidR="00614CD0" w:rsidRDefault="00614CD0" w:rsidP="00614CD0">
      <w:pPr>
        <w:pStyle w:val="Corpsdetexte"/>
        <w:rPr>
          <w:sz w:val="20"/>
        </w:rPr>
      </w:pPr>
    </w:p>
    <w:p w14:paraId="110EF6E8" w14:textId="77777777" w:rsidR="00614CD0" w:rsidRDefault="00614CD0" w:rsidP="00614CD0">
      <w:pPr>
        <w:pStyle w:val="Corpsdetexte"/>
        <w:rPr>
          <w:sz w:val="20"/>
        </w:rPr>
      </w:pPr>
    </w:p>
    <w:p w14:paraId="0622D59C" w14:textId="77777777" w:rsidR="00614CD0" w:rsidRDefault="00614CD0" w:rsidP="00614CD0">
      <w:pPr>
        <w:pStyle w:val="Corpsdetexte"/>
        <w:rPr>
          <w:sz w:val="20"/>
        </w:rPr>
      </w:pPr>
    </w:p>
    <w:p w14:paraId="01698569" w14:textId="77777777" w:rsidR="00614CD0" w:rsidRDefault="00614CD0" w:rsidP="00614CD0">
      <w:pPr>
        <w:pStyle w:val="Corpsdetexte"/>
        <w:rPr>
          <w:sz w:val="20"/>
        </w:rPr>
      </w:pPr>
    </w:p>
    <w:p w14:paraId="482FC86A" w14:textId="77777777" w:rsidR="00614CD0" w:rsidRDefault="00614CD0" w:rsidP="00614CD0">
      <w:pPr>
        <w:pStyle w:val="Corpsdetexte"/>
        <w:rPr>
          <w:sz w:val="20"/>
        </w:rPr>
      </w:pPr>
    </w:p>
    <w:p w14:paraId="6C2857FC" w14:textId="77777777" w:rsidR="00614CD0" w:rsidRDefault="00614CD0" w:rsidP="00614CD0">
      <w:pPr>
        <w:pStyle w:val="Corpsdetexte"/>
        <w:spacing w:before="3"/>
        <w:rPr>
          <w:sz w:val="20"/>
        </w:rPr>
      </w:pPr>
    </w:p>
    <w:p w14:paraId="62C43CCE" w14:textId="77777777" w:rsidR="00614CD0" w:rsidRDefault="00614CD0" w:rsidP="00614CD0">
      <w:pPr>
        <w:pStyle w:val="Corpsdetexte"/>
        <w:tabs>
          <w:tab w:val="left" w:pos="5806"/>
        </w:tabs>
        <w:spacing w:before="56"/>
        <w:ind w:left="142"/>
      </w:pPr>
      <w:r>
        <w:t>El Arrendador</w:t>
      </w:r>
      <w:r>
        <w:tab/>
        <w:t>El</w:t>
      </w:r>
      <w:r>
        <w:rPr>
          <w:spacing w:val="-1"/>
        </w:rPr>
        <w:t xml:space="preserve"> </w:t>
      </w:r>
      <w:r>
        <w:t>Arrendatario</w:t>
      </w:r>
    </w:p>
    <w:p w14:paraId="1D5D9829" w14:textId="77777777" w:rsidR="00614CD0" w:rsidRDefault="00614CD0" w:rsidP="00614CD0">
      <w:pPr>
        <w:pStyle w:val="Corpsdetexte"/>
        <w:rPr>
          <w:sz w:val="20"/>
        </w:rPr>
      </w:pPr>
    </w:p>
    <w:p w14:paraId="2AA310E5" w14:textId="77777777" w:rsidR="00614CD0" w:rsidRDefault="00614CD0" w:rsidP="00614CD0">
      <w:pPr>
        <w:pStyle w:val="Corpsdetexte"/>
        <w:rPr>
          <w:sz w:val="20"/>
        </w:rPr>
      </w:pPr>
    </w:p>
    <w:p w14:paraId="4CCBFD47" w14:textId="77777777" w:rsidR="00614CD0" w:rsidRDefault="00614CD0" w:rsidP="00614CD0">
      <w:pPr>
        <w:pStyle w:val="Corpsdetexte"/>
        <w:rPr>
          <w:sz w:val="20"/>
        </w:rPr>
      </w:pPr>
    </w:p>
    <w:p w14:paraId="48C06FB3" w14:textId="77777777" w:rsidR="00614CD0" w:rsidRDefault="00614CD0" w:rsidP="00614CD0">
      <w:pPr>
        <w:pStyle w:val="Corpsdetexte"/>
        <w:rPr>
          <w:sz w:val="20"/>
        </w:rPr>
      </w:pPr>
    </w:p>
    <w:p w14:paraId="1989F6E1" w14:textId="77777777" w:rsidR="00614CD0" w:rsidRDefault="00614CD0" w:rsidP="00614CD0">
      <w:pPr>
        <w:pStyle w:val="Corpsdetexte"/>
        <w:rPr>
          <w:sz w:val="20"/>
        </w:rPr>
      </w:pPr>
    </w:p>
    <w:p w14:paraId="5CD0C8D7" w14:textId="77777777" w:rsidR="00614CD0" w:rsidRDefault="00614CD0" w:rsidP="00614CD0">
      <w:pPr>
        <w:pStyle w:val="Corpsdetexte"/>
        <w:rPr>
          <w:sz w:val="20"/>
        </w:rPr>
      </w:pPr>
    </w:p>
    <w:p w14:paraId="50B5B54C" w14:textId="77777777" w:rsidR="00614CD0" w:rsidRDefault="00614CD0" w:rsidP="00614CD0">
      <w:pPr>
        <w:pStyle w:val="Corpsdetexte"/>
        <w:rPr>
          <w:sz w:val="20"/>
        </w:rPr>
      </w:pPr>
    </w:p>
    <w:p w14:paraId="65F9129A" w14:textId="77777777" w:rsidR="00614CD0" w:rsidRDefault="00614CD0" w:rsidP="00614CD0">
      <w:pPr>
        <w:pStyle w:val="Corpsdetexte"/>
        <w:rPr>
          <w:sz w:val="20"/>
        </w:rPr>
      </w:pPr>
    </w:p>
    <w:p w14:paraId="1F4B90AA" w14:textId="77777777" w:rsidR="00614CD0" w:rsidRDefault="00614CD0" w:rsidP="00614CD0">
      <w:pPr>
        <w:pStyle w:val="Corpsdetexte"/>
        <w:rPr>
          <w:sz w:val="20"/>
        </w:rPr>
      </w:pPr>
    </w:p>
    <w:p w14:paraId="30F980C2" w14:textId="77777777" w:rsidR="00614CD0" w:rsidRDefault="00614CD0" w:rsidP="00614CD0">
      <w:pPr>
        <w:pStyle w:val="Corpsdetexte"/>
        <w:rPr>
          <w:sz w:val="20"/>
        </w:rPr>
      </w:pPr>
    </w:p>
    <w:p w14:paraId="6ECD5263" w14:textId="3B759A3A" w:rsidR="00614CD0" w:rsidRDefault="00614CD0" w:rsidP="00614CD0">
      <w:pPr>
        <w:pStyle w:val="Corpsdetexte"/>
        <w:spacing w:before="3"/>
        <w:rPr>
          <w:sz w:val="21"/>
        </w:rPr>
      </w:pPr>
      <w:r>
        <w:rPr>
          <w:noProof/>
        </w:rPr>
        <mc:AlternateContent>
          <mc:Choice Requires="wps">
            <w:drawing>
              <wp:anchor distT="0" distB="0" distL="0" distR="0" simplePos="0" relativeHeight="251658240" behindDoc="1" locked="0" layoutInCell="1" allowOverlap="1" wp14:anchorId="00E51A74" wp14:editId="4599E1BB">
                <wp:simplePos x="0" y="0"/>
                <wp:positionH relativeFrom="page">
                  <wp:posOffset>1080770</wp:posOffset>
                </wp:positionH>
                <wp:positionV relativeFrom="paragraph">
                  <wp:posOffset>194310</wp:posOffset>
                </wp:positionV>
                <wp:extent cx="1828800" cy="0"/>
                <wp:effectExtent l="13970" t="12700" r="5080" b="6350"/>
                <wp:wrapTopAndBottom/>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ED78" id="Connecteur droit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3pt" to="229.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i0gEAAI4DAAAOAAAAZHJzL2Uyb0RvYy54bWysU01v2zAMvQ/YfxB0X5wExZAZcXpI1l26&#10;LUDbH8BIcixMFgVKiZ1/P0r5aLfdhvogSPx4fHykl/dj78TRULToGzmbTKUwXqG2ft/Il+eHTwsp&#10;YgKvwaE3jTyZKO9XHz8sh1CbOXbotCHBID7WQ2hkl1KoqyqqzvQQJxiMZ2eL1EPiJ+0rTTAweu+q&#10;+XT6uRqQdCBUJka2bs5OuSr4bWtU+tm20SThGsncUjmpnLt8Vqsl1HuC0Fl1oQH/waIH67noDWoD&#10;CcSB7D9QvVWEEds0UdhX2LZWmdIDdzOb/tXNUwfBlF5YnBhuMsX3g1U/jlsSVjdyLoWHnke0Ru9Z&#10;N3MgoQltEvOs0hBizcFrv6Xcpxr9U3hE9SsKj+sO/N4Uts+nwBCznFH9kZIfMXCt3fAdNcfAIWGR&#10;bGypz5AshhjLZE63yZgxCcXG2WK+WEx5gOrqq6C+JgaK6ZvBXuRLI531WTSo4fgYUyYC9TUkmz0+&#10;WOfK4J0XQyO/zO7uSkJEZ3V25rBI+93akThCXp3yla7Y8zYsI28gdue44jovFeHB61KlM6C/Xu4J&#10;rDvfmZXzF5WyMGeJd6hPW7qqx0Mv9C8Lmrfq7btkv/5Gq98AAAD//wMAUEsDBBQABgAIAAAAIQBw&#10;i8iO3AAAAAkBAAAPAAAAZHJzL2Rvd25yZXYueG1sTI/BTsMwEETvSPyDtUjcqEOBtErjVKgKF8QB&#10;Ah+wjbexRWxHsduEfj2LOMBxZp9mZ8rt7HpxojHa4BXcLjIQ5Nugre8UfLw/3axBxIReYx88Kfii&#10;CNvq8qLEQofJv9GpSZ3gEB8LVGBSGgopY2vIYVyEgTzfDmF0mFiOndQjThzuernMslw6tJ4/GBxo&#10;Z6j9bI5OQfP6MuXP5/NUrxqLMSVr6nqn1PXV/LgBkWhOfzD81OfqUHGnfTh6HUXPepUtGVVwl+Ug&#10;GLh/WLOx/zVkVcr/C6pvAAAA//8DAFBLAQItABQABgAIAAAAIQC2gziS/gAAAOEBAAATAAAAAAAA&#10;AAAAAAAAAAAAAABbQ29udGVudF9UeXBlc10ueG1sUEsBAi0AFAAGAAgAAAAhADj9If/WAAAAlAEA&#10;AAsAAAAAAAAAAAAAAAAALwEAAF9yZWxzLy5yZWxzUEsBAi0AFAAGAAgAAAAhAGvU/+LSAQAAjgMA&#10;AA4AAAAAAAAAAAAAAAAALgIAAGRycy9lMm9Eb2MueG1sUEsBAi0AFAAGAAgAAAAhAHCLyI7cAAAA&#10;CQEAAA8AAAAAAAAAAAAAAAAALAQAAGRycy9kb3ducmV2LnhtbFBLBQYAAAAABAAEAPMAAAA1BQAA&#10;AAA=&#10;" strokeweight=".72pt">
                <w10:wrap type="topAndBottom" anchorx="page"/>
              </v:line>
            </w:pict>
          </mc:Fallback>
        </mc:AlternateContent>
      </w:r>
    </w:p>
    <w:p w14:paraId="55DE9DD8" w14:textId="77777777" w:rsidR="00614CD0" w:rsidRDefault="00614CD0" w:rsidP="00614CD0">
      <w:pPr>
        <w:spacing w:before="66"/>
        <w:ind w:left="142"/>
        <w:rPr>
          <w:sz w:val="20"/>
        </w:rPr>
      </w:pPr>
      <w:r>
        <w:rPr>
          <w:position w:val="7"/>
          <w:sz w:val="13"/>
        </w:rPr>
        <w:t xml:space="preserve">6 </w:t>
      </w:r>
      <w:r>
        <w:rPr>
          <w:sz w:val="20"/>
        </w:rPr>
        <w:t>Si la diferencia entre los conceptos señalados en el apartado 3.1 y los recogidos en el punto 3.2 es positiva, el saldo es favorable al Arrendatario, si es negativa, el saldo es favorable al Arrendador.</w:t>
      </w:r>
    </w:p>
    <w:p w14:paraId="03BB5798" w14:textId="77777777" w:rsidR="00D6166E" w:rsidRDefault="00B22233"/>
    <w:sectPr w:rsidR="00D6166E">
      <w:pgSz w:w="11910" w:h="16840"/>
      <w:pgMar w:top="158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6BB"/>
    <w:multiLevelType w:val="multilevel"/>
    <w:tmpl w:val="E1B6A894"/>
    <w:lvl w:ilvl="0">
      <w:start w:val="3"/>
      <w:numFmt w:val="decimal"/>
      <w:lvlText w:val="%1"/>
      <w:lvlJc w:val="left"/>
      <w:pPr>
        <w:ind w:left="708" w:hanging="567"/>
        <w:jc w:val="left"/>
      </w:pPr>
      <w:rPr>
        <w:rFonts w:hint="default"/>
        <w:lang w:val="es-ES" w:eastAsia="es-ES" w:bidi="es-ES"/>
      </w:rPr>
    </w:lvl>
    <w:lvl w:ilvl="1">
      <w:start w:val="1"/>
      <w:numFmt w:val="decimal"/>
      <w:lvlText w:val="%1.%2"/>
      <w:lvlJc w:val="left"/>
      <w:pPr>
        <w:ind w:left="708" w:hanging="567"/>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1128" w:hanging="420"/>
      </w:pPr>
      <w:rPr>
        <w:rFonts w:ascii="MS Gothic" w:eastAsia="MS Gothic" w:hAnsi="MS Gothic" w:cs="MS Gothic" w:hint="default"/>
        <w:w w:val="100"/>
        <w:sz w:val="22"/>
        <w:szCs w:val="22"/>
        <w:lang w:val="es-ES" w:eastAsia="es-ES" w:bidi="es-ES"/>
      </w:rPr>
    </w:lvl>
    <w:lvl w:ilvl="3">
      <w:numFmt w:val="bullet"/>
      <w:lvlText w:val="•"/>
      <w:lvlJc w:val="left"/>
      <w:pPr>
        <w:ind w:left="2823" w:hanging="420"/>
      </w:pPr>
      <w:rPr>
        <w:rFonts w:hint="default"/>
        <w:lang w:val="es-ES" w:eastAsia="es-ES" w:bidi="es-ES"/>
      </w:rPr>
    </w:lvl>
    <w:lvl w:ilvl="4">
      <w:numFmt w:val="bullet"/>
      <w:lvlText w:val="•"/>
      <w:lvlJc w:val="left"/>
      <w:pPr>
        <w:ind w:left="3675" w:hanging="420"/>
      </w:pPr>
      <w:rPr>
        <w:rFonts w:hint="default"/>
        <w:lang w:val="es-ES" w:eastAsia="es-ES" w:bidi="es-ES"/>
      </w:rPr>
    </w:lvl>
    <w:lvl w:ilvl="5">
      <w:numFmt w:val="bullet"/>
      <w:lvlText w:val="•"/>
      <w:lvlJc w:val="left"/>
      <w:pPr>
        <w:ind w:left="4527" w:hanging="420"/>
      </w:pPr>
      <w:rPr>
        <w:rFonts w:hint="default"/>
        <w:lang w:val="es-ES" w:eastAsia="es-ES" w:bidi="es-ES"/>
      </w:rPr>
    </w:lvl>
    <w:lvl w:ilvl="6">
      <w:numFmt w:val="bullet"/>
      <w:lvlText w:val="•"/>
      <w:lvlJc w:val="left"/>
      <w:pPr>
        <w:ind w:left="5379" w:hanging="420"/>
      </w:pPr>
      <w:rPr>
        <w:rFonts w:hint="default"/>
        <w:lang w:val="es-ES" w:eastAsia="es-ES" w:bidi="es-ES"/>
      </w:rPr>
    </w:lvl>
    <w:lvl w:ilvl="7">
      <w:numFmt w:val="bullet"/>
      <w:lvlText w:val="•"/>
      <w:lvlJc w:val="left"/>
      <w:pPr>
        <w:ind w:left="6230" w:hanging="420"/>
      </w:pPr>
      <w:rPr>
        <w:rFonts w:hint="default"/>
        <w:lang w:val="es-ES" w:eastAsia="es-ES" w:bidi="es-ES"/>
      </w:rPr>
    </w:lvl>
    <w:lvl w:ilvl="8">
      <w:numFmt w:val="bullet"/>
      <w:lvlText w:val="•"/>
      <w:lvlJc w:val="left"/>
      <w:pPr>
        <w:ind w:left="7082" w:hanging="420"/>
      </w:pPr>
      <w:rPr>
        <w:rFonts w:hint="default"/>
        <w:lang w:val="es-ES" w:eastAsia="es-ES" w:bidi="es-ES"/>
      </w:rPr>
    </w:lvl>
  </w:abstractNum>
  <w:abstractNum w:abstractNumId="1" w15:restartNumberingAfterBreak="0">
    <w:nsid w:val="1AD34636"/>
    <w:multiLevelType w:val="hybridMultilevel"/>
    <w:tmpl w:val="7C22C89A"/>
    <w:lvl w:ilvl="0" w:tplc="7218A616">
      <w:numFmt w:val="bullet"/>
      <w:lvlText w:val="☐"/>
      <w:lvlJc w:val="left"/>
      <w:pPr>
        <w:ind w:left="562" w:hanging="420"/>
      </w:pPr>
      <w:rPr>
        <w:rFonts w:ascii="MS Gothic" w:eastAsia="MS Gothic" w:hAnsi="MS Gothic" w:cs="MS Gothic" w:hint="default"/>
        <w:w w:val="100"/>
        <w:sz w:val="22"/>
        <w:szCs w:val="22"/>
        <w:lang w:val="es-ES" w:eastAsia="es-ES" w:bidi="es-ES"/>
      </w:rPr>
    </w:lvl>
    <w:lvl w:ilvl="1" w:tplc="2D6C0A80">
      <w:numFmt w:val="bullet"/>
      <w:lvlText w:val="•"/>
      <w:lvlJc w:val="left"/>
      <w:pPr>
        <w:ind w:left="1382" w:hanging="420"/>
      </w:pPr>
      <w:rPr>
        <w:rFonts w:hint="default"/>
        <w:lang w:val="es-ES" w:eastAsia="es-ES" w:bidi="es-ES"/>
      </w:rPr>
    </w:lvl>
    <w:lvl w:ilvl="2" w:tplc="55F4FC14">
      <w:numFmt w:val="bullet"/>
      <w:lvlText w:val="•"/>
      <w:lvlJc w:val="left"/>
      <w:pPr>
        <w:ind w:left="2205" w:hanging="420"/>
      </w:pPr>
      <w:rPr>
        <w:rFonts w:hint="default"/>
        <w:lang w:val="es-ES" w:eastAsia="es-ES" w:bidi="es-ES"/>
      </w:rPr>
    </w:lvl>
    <w:lvl w:ilvl="3" w:tplc="2D3E1846">
      <w:numFmt w:val="bullet"/>
      <w:lvlText w:val="•"/>
      <w:lvlJc w:val="left"/>
      <w:pPr>
        <w:ind w:left="3027" w:hanging="420"/>
      </w:pPr>
      <w:rPr>
        <w:rFonts w:hint="default"/>
        <w:lang w:val="es-ES" w:eastAsia="es-ES" w:bidi="es-ES"/>
      </w:rPr>
    </w:lvl>
    <w:lvl w:ilvl="4" w:tplc="BAF037BC">
      <w:numFmt w:val="bullet"/>
      <w:lvlText w:val="•"/>
      <w:lvlJc w:val="left"/>
      <w:pPr>
        <w:ind w:left="3850" w:hanging="420"/>
      </w:pPr>
      <w:rPr>
        <w:rFonts w:hint="default"/>
        <w:lang w:val="es-ES" w:eastAsia="es-ES" w:bidi="es-ES"/>
      </w:rPr>
    </w:lvl>
    <w:lvl w:ilvl="5" w:tplc="AB06AA44">
      <w:numFmt w:val="bullet"/>
      <w:lvlText w:val="•"/>
      <w:lvlJc w:val="left"/>
      <w:pPr>
        <w:ind w:left="4673" w:hanging="420"/>
      </w:pPr>
      <w:rPr>
        <w:rFonts w:hint="default"/>
        <w:lang w:val="es-ES" w:eastAsia="es-ES" w:bidi="es-ES"/>
      </w:rPr>
    </w:lvl>
    <w:lvl w:ilvl="6" w:tplc="9C0057A0">
      <w:numFmt w:val="bullet"/>
      <w:lvlText w:val="•"/>
      <w:lvlJc w:val="left"/>
      <w:pPr>
        <w:ind w:left="5495" w:hanging="420"/>
      </w:pPr>
      <w:rPr>
        <w:rFonts w:hint="default"/>
        <w:lang w:val="es-ES" w:eastAsia="es-ES" w:bidi="es-ES"/>
      </w:rPr>
    </w:lvl>
    <w:lvl w:ilvl="7" w:tplc="08121196">
      <w:numFmt w:val="bullet"/>
      <w:lvlText w:val="•"/>
      <w:lvlJc w:val="left"/>
      <w:pPr>
        <w:ind w:left="6318" w:hanging="420"/>
      </w:pPr>
      <w:rPr>
        <w:rFonts w:hint="default"/>
        <w:lang w:val="es-ES" w:eastAsia="es-ES" w:bidi="es-ES"/>
      </w:rPr>
    </w:lvl>
    <w:lvl w:ilvl="8" w:tplc="02105D14">
      <w:numFmt w:val="bullet"/>
      <w:lvlText w:val="•"/>
      <w:lvlJc w:val="left"/>
      <w:pPr>
        <w:ind w:left="7141" w:hanging="420"/>
      </w:pPr>
      <w:rPr>
        <w:rFonts w:hint="default"/>
        <w:lang w:val="es-ES" w:eastAsia="es-ES" w:bidi="es-ES"/>
      </w:rPr>
    </w:lvl>
  </w:abstractNum>
  <w:abstractNum w:abstractNumId="2" w15:restartNumberingAfterBreak="0">
    <w:nsid w:val="44110886"/>
    <w:multiLevelType w:val="hybridMultilevel"/>
    <w:tmpl w:val="588E960A"/>
    <w:lvl w:ilvl="0" w:tplc="65922994">
      <w:numFmt w:val="bullet"/>
      <w:lvlText w:val="☐"/>
      <w:lvlJc w:val="left"/>
      <w:pPr>
        <w:ind w:left="1128" w:hanging="420"/>
      </w:pPr>
      <w:rPr>
        <w:rFonts w:ascii="Segoe UI Symbol" w:eastAsia="Segoe UI Symbol" w:hAnsi="Segoe UI Symbol" w:cs="Segoe UI Symbol" w:hint="default"/>
        <w:w w:val="100"/>
        <w:sz w:val="22"/>
        <w:szCs w:val="22"/>
        <w:lang w:val="es-ES" w:eastAsia="es-ES" w:bidi="es-ES"/>
      </w:rPr>
    </w:lvl>
    <w:lvl w:ilvl="1" w:tplc="72D01310">
      <w:numFmt w:val="bullet"/>
      <w:lvlText w:val="☐"/>
      <w:lvlJc w:val="left"/>
      <w:pPr>
        <w:ind w:left="1560" w:hanging="420"/>
      </w:pPr>
      <w:rPr>
        <w:rFonts w:ascii="MS Gothic" w:eastAsia="MS Gothic" w:hAnsi="MS Gothic" w:cs="MS Gothic" w:hint="default"/>
        <w:w w:val="100"/>
        <w:sz w:val="22"/>
        <w:szCs w:val="22"/>
        <w:lang w:val="es-ES" w:eastAsia="es-ES" w:bidi="es-ES"/>
      </w:rPr>
    </w:lvl>
    <w:lvl w:ilvl="2" w:tplc="8D7C5ABE">
      <w:numFmt w:val="bullet"/>
      <w:lvlText w:val="•"/>
      <w:lvlJc w:val="left"/>
      <w:pPr>
        <w:ind w:left="2362" w:hanging="420"/>
      </w:pPr>
      <w:rPr>
        <w:rFonts w:hint="default"/>
        <w:lang w:val="es-ES" w:eastAsia="es-ES" w:bidi="es-ES"/>
      </w:rPr>
    </w:lvl>
    <w:lvl w:ilvl="3" w:tplc="B8D2D978">
      <w:numFmt w:val="bullet"/>
      <w:lvlText w:val="•"/>
      <w:lvlJc w:val="left"/>
      <w:pPr>
        <w:ind w:left="3165" w:hanging="420"/>
      </w:pPr>
      <w:rPr>
        <w:rFonts w:hint="default"/>
        <w:lang w:val="es-ES" w:eastAsia="es-ES" w:bidi="es-ES"/>
      </w:rPr>
    </w:lvl>
    <w:lvl w:ilvl="4" w:tplc="4F4EDC32">
      <w:numFmt w:val="bullet"/>
      <w:lvlText w:val="•"/>
      <w:lvlJc w:val="left"/>
      <w:pPr>
        <w:ind w:left="3968" w:hanging="420"/>
      </w:pPr>
      <w:rPr>
        <w:rFonts w:hint="default"/>
        <w:lang w:val="es-ES" w:eastAsia="es-ES" w:bidi="es-ES"/>
      </w:rPr>
    </w:lvl>
    <w:lvl w:ilvl="5" w:tplc="E9FAA45C">
      <w:numFmt w:val="bullet"/>
      <w:lvlText w:val="•"/>
      <w:lvlJc w:val="left"/>
      <w:pPr>
        <w:ind w:left="4771" w:hanging="420"/>
      </w:pPr>
      <w:rPr>
        <w:rFonts w:hint="default"/>
        <w:lang w:val="es-ES" w:eastAsia="es-ES" w:bidi="es-ES"/>
      </w:rPr>
    </w:lvl>
    <w:lvl w:ilvl="6" w:tplc="FC6E8EA8">
      <w:numFmt w:val="bullet"/>
      <w:lvlText w:val="•"/>
      <w:lvlJc w:val="left"/>
      <w:pPr>
        <w:ind w:left="5574" w:hanging="420"/>
      </w:pPr>
      <w:rPr>
        <w:rFonts w:hint="default"/>
        <w:lang w:val="es-ES" w:eastAsia="es-ES" w:bidi="es-ES"/>
      </w:rPr>
    </w:lvl>
    <w:lvl w:ilvl="7" w:tplc="502E70D2">
      <w:numFmt w:val="bullet"/>
      <w:lvlText w:val="•"/>
      <w:lvlJc w:val="left"/>
      <w:pPr>
        <w:ind w:left="6377" w:hanging="420"/>
      </w:pPr>
      <w:rPr>
        <w:rFonts w:hint="default"/>
        <w:lang w:val="es-ES" w:eastAsia="es-ES" w:bidi="es-ES"/>
      </w:rPr>
    </w:lvl>
    <w:lvl w:ilvl="8" w:tplc="849A9CBA">
      <w:numFmt w:val="bullet"/>
      <w:lvlText w:val="•"/>
      <w:lvlJc w:val="left"/>
      <w:pPr>
        <w:ind w:left="7180" w:hanging="420"/>
      </w:pPr>
      <w:rPr>
        <w:rFonts w:hint="default"/>
        <w:lang w:val="es-ES" w:eastAsia="es-ES" w:bidi="es-ES"/>
      </w:rPr>
    </w:lvl>
  </w:abstractNum>
  <w:abstractNum w:abstractNumId="3" w15:restartNumberingAfterBreak="0">
    <w:nsid w:val="56066CB5"/>
    <w:multiLevelType w:val="hybridMultilevel"/>
    <w:tmpl w:val="698212CC"/>
    <w:lvl w:ilvl="0" w:tplc="6AA26742">
      <w:numFmt w:val="bullet"/>
      <w:lvlText w:val="☐"/>
      <w:lvlJc w:val="left"/>
      <w:pPr>
        <w:ind w:left="1560" w:hanging="420"/>
      </w:pPr>
      <w:rPr>
        <w:rFonts w:ascii="Segoe UI Symbol" w:eastAsia="Segoe UI Symbol" w:hAnsi="Segoe UI Symbol" w:cs="Segoe UI Symbol" w:hint="default"/>
        <w:w w:val="100"/>
        <w:sz w:val="22"/>
        <w:szCs w:val="22"/>
        <w:lang w:val="es-ES" w:eastAsia="es-ES" w:bidi="es-ES"/>
      </w:rPr>
    </w:lvl>
    <w:lvl w:ilvl="1" w:tplc="CC6CF3FA">
      <w:numFmt w:val="bullet"/>
      <w:lvlText w:val="•"/>
      <w:lvlJc w:val="left"/>
      <w:pPr>
        <w:ind w:left="2282" w:hanging="420"/>
      </w:pPr>
      <w:rPr>
        <w:rFonts w:hint="default"/>
        <w:lang w:val="es-ES" w:eastAsia="es-ES" w:bidi="es-ES"/>
      </w:rPr>
    </w:lvl>
    <w:lvl w:ilvl="2" w:tplc="49D25402">
      <w:numFmt w:val="bullet"/>
      <w:lvlText w:val="•"/>
      <w:lvlJc w:val="left"/>
      <w:pPr>
        <w:ind w:left="3005" w:hanging="420"/>
      </w:pPr>
      <w:rPr>
        <w:rFonts w:hint="default"/>
        <w:lang w:val="es-ES" w:eastAsia="es-ES" w:bidi="es-ES"/>
      </w:rPr>
    </w:lvl>
    <w:lvl w:ilvl="3" w:tplc="61D23AD4">
      <w:numFmt w:val="bullet"/>
      <w:lvlText w:val="•"/>
      <w:lvlJc w:val="left"/>
      <w:pPr>
        <w:ind w:left="3727" w:hanging="420"/>
      </w:pPr>
      <w:rPr>
        <w:rFonts w:hint="default"/>
        <w:lang w:val="es-ES" w:eastAsia="es-ES" w:bidi="es-ES"/>
      </w:rPr>
    </w:lvl>
    <w:lvl w:ilvl="4" w:tplc="22DCAACC">
      <w:numFmt w:val="bullet"/>
      <w:lvlText w:val="•"/>
      <w:lvlJc w:val="left"/>
      <w:pPr>
        <w:ind w:left="4450" w:hanging="420"/>
      </w:pPr>
      <w:rPr>
        <w:rFonts w:hint="default"/>
        <w:lang w:val="es-ES" w:eastAsia="es-ES" w:bidi="es-ES"/>
      </w:rPr>
    </w:lvl>
    <w:lvl w:ilvl="5" w:tplc="EAEA984C">
      <w:numFmt w:val="bullet"/>
      <w:lvlText w:val="•"/>
      <w:lvlJc w:val="left"/>
      <w:pPr>
        <w:ind w:left="5173" w:hanging="420"/>
      </w:pPr>
      <w:rPr>
        <w:rFonts w:hint="default"/>
        <w:lang w:val="es-ES" w:eastAsia="es-ES" w:bidi="es-ES"/>
      </w:rPr>
    </w:lvl>
    <w:lvl w:ilvl="6" w:tplc="250EFD88">
      <w:numFmt w:val="bullet"/>
      <w:lvlText w:val="•"/>
      <w:lvlJc w:val="left"/>
      <w:pPr>
        <w:ind w:left="5895" w:hanging="420"/>
      </w:pPr>
      <w:rPr>
        <w:rFonts w:hint="default"/>
        <w:lang w:val="es-ES" w:eastAsia="es-ES" w:bidi="es-ES"/>
      </w:rPr>
    </w:lvl>
    <w:lvl w:ilvl="7" w:tplc="F88CAA8E">
      <w:numFmt w:val="bullet"/>
      <w:lvlText w:val="•"/>
      <w:lvlJc w:val="left"/>
      <w:pPr>
        <w:ind w:left="6618" w:hanging="420"/>
      </w:pPr>
      <w:rPr>
        <w:rFonts w:hint="default"/>
        <w:lang w:val="es-ES" w:eastAsia="es-ES" w:bidi="es-ES"/>
      </w:rPr>
    </w:lvl>
    <w:lvl w:ilvl="8" w:tplc="B2BA2A70">
      <w:numFmt w:val="bullet"/>
      <w:lvlText w:val="•"/>
      <w:lvlJc w:val="left"/>
      <w:pPr>
        <w:ind w:left="7341" w:hanging="420"/>
      </w:pPr>
      <w:rPr>
        <w:rFonts w:hint="default"/>
        <w:lang w:val="es-ES" w:eastAsia="es-ES" w:bidi="es-ES"/>
      </w:rPr>
    </w:lvl>
  </w:abstractNum>
  <w:abstractNum w:abstractNumId="4" w15:restartNumberingAfterBreak="0">
    <w:nsid w:val="67364F0B"/>
    <w:multiLevelType w:val="hybridMultilevel"/>
    <w:tmpl w:val="586CAA70"/>
    <w:lvl w:ilvl="0" w:tplc="3ECEF57A">
      <w:numFmt w:val="bullet"/>
      <w:lvlText w:val="☐"/>
      <w:lvlJc w:val="left"/>
      <w:pPr>
        <w:ind w:left="1140" w:hanging="420"/>
      </w:pPr>
      <w:rPr>
        <w:rFonts w:ascii="MS Gothic" w:eastAsia="MS Gothic" w:hAnsi="MS Gothic" w:cs="MS Gothic" w:hint="default"/>
        <w:w w:val="100"/>
        <w:sz w:val="22"/>
        <w:szCs w:val="22"/>
        <w:lang w:val="es-ES" w:eastAsia="es-ES" w:bidi="es-ES"/>
      </w:rPr>
    </w:lvl>
    <w:lvl w:ilvl="1" w:tplc="D7625320">
      <w:numFmt w:val="bullet"/>
      <w:lvlText w:val="•"/>
      <w:lvlJc w:val="left"/>
      <w:pPr>
        <w:ind w:left="1904" w:hanging="420"/>
      </w:pPr>
      <w:rPr>
        <w:rFonts w:hint="default"/>
        <w:lang w:val="es-ES" w:eastAsia="es-ES" w:bidi="es-ES"/>
      </w:rPr>
    </w:lvl>
    <w:lvl w:ilvl="2" w:tplc="47A4EE34">
      <w:numFmt w:val="bullet"/>
      <w:lvlText w:val="•"/>
      <w:lvlJc w:val="left"/>
      <w:pPr>
        <w:ind w:left="2669" w:hanging="420"/>
      </w:pPr>
      <w:rPr>
        <w:rFonts w:hint="default"/>
        <w:lang w:val="es-ES" w:eastAsia="es-ES" w:bidi="es-ES"/>
      </w:rPr>
    </w:lvl>
    <w:lvl w:ilvl="3" w:tplc="03CC237E">
      <w:numFmt w:val="bullet"/>
      <w:lvlText w:val="•"/>
      <w:lvlJc w:val="left"/>
      <w:pPr>
        <w:ind w:left="3433" w:hanging="420"/>
      </w:pPr>
      <w:rPr>
        <w:rFonts w:hint="default"/>
        <w:lang w:val="es-ES" w:eastAsia="es-ES" w:bidi="es-ES"/>
      </w:rPr>
    </w:lvl>
    <w:lvl w:ilvl="4" w:tplc="DF4033BA">
      <w:numFmt w:val="bullet"/>
      <w:lvlText w:val="•"/>
      <w:lvlJc w:val="left"/>
      <w:pPr>
        <w:ind w:left="4198" w:hanging="420"/>
      </w:pPr>
      <w:rPr>
        <w:rFonts w:hint="default"/>
        <w:lang w:val="es-ES" w:eastAsia="es-ES" w:bidi="es-ES"/>
      </w:rPr>
    </w:lvl>
    <w:lvl w:ilvl="5" w:tplc="CEFE8B4C">
      <w:numFmt w:val="bullet"/>
      <w:lvlText w:val="•"/>
      <w:lvlJc w:val="left"/>
      <w:pPr>
        <w:ind w:left="4963" w:hanging="420"/>
      </w:pPr>
      <w:rPr>
        <w:rFonts w:hint="default"/>
        <w:lang w:val="es-ES" w:eastAsia="es-ES" w:bidi="es-ES"/>
      </w:rPr>
    </w:lvl>
    <w:lvl w:ilvl="6" w:tplc="8A602E00">
      <w:numFmt w:val="bullet"/>
      <w:lvlText w:val="•"/>
      <w:lvlJc w:val="left"/>
      <w:pPr>
        <w:ind w:left="5727" w:hanging="420"/>
      </w:pPr>
      <w:rPr>
        <w:rFonts w:hint="default"/>
        <w:lang w:val="es-ES" w:eastAsia="es-ES" w:bidi="es-ES"/>
      </w:rPr>
    </w:lvl>
    <w:lvl w:ilvl="7" w:tplc="272292D4">
      <w:numFmt w:val="bullet"/>
      <w:lvlText w:val="•"/>
      <w:lvlJc w:val="left"/>
      <w:pPr>
        <w:ind w:left="6492" w:hanging="420"/>
      </w:pPr>
      <w:rPr>
        <w:rFonts w:hint="default"/>
        <w:lang w:val="es-ES" w:eastAsia="es-ES" w:bidi="es-ES"/>
      </w:rPr>
    </w:lvl>
    <w:lvl w:ilvl="8" w:tplc="7228D854">
      <w:numFmt w:val="bullet"/>
      <w:lvlText w:val="•"/>
      <w:lvlJc w:val="left"/>
      <w:pPr>
        <w:ind w:left="7257" w:hanging="420"/>
      </w:pPr>
      <w:rPr>
        <w:rFonts w:hint="default"/>
        <w:lang w:val="es-ES" w:eastAsia="es-ES" w:bidi="es-E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D0"/>
    <w:rsid w:val="004667B8"/>
    <w:rsid w:val="00614CD0"/>
    <w:rsid w:val="008E3B69"/>
    <w:rsid w:val="00B22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D5B5"/>
  <w15:chartTrackingRefBased/>
  <w15:docId w15:val="{F7C38EA4-E02A-411F-BF40-644FF225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D0"/>
    <w:pPr>
      <w:widowControl w:val="0"/>
      <w:autoSpaceDE w:val="0"/>
      <w:autoSpaceDN w:val="0"/>
      <w:spacing w:after="0" w:line="240" w:lineRule="auto"/>
    </w:pPr>
    <w:rPr>
      <w:rFonts w:ascii="Calibri" w:eastAsia="Calibri" w:hAnsi="Calibri" w:cs="Calibri"/>
      <w:lang w:eastAsia="es-ES" w:bidi="es-ES"/>
    </w:rPr>
  </w:style>
  <w:style w:type="paragraph" w:styleId="Titre1">
    <w:name w:val="heading 1"/>
    <w:basedOn w:val="Normal"/>
    <w:link w:val="Titre1Car"/>
    <w:uiPriority w:val="9"/>
    <w:qFormat/>
    <w:rsid w:val="00614CD0"/>
    <w:pPr>
      <w:ind w:left="142"/>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4CD0"/>
    <w:rPr>
      <w:rFonts w:ascii="Calibri" w:eastAsia="Calibri" w:hAnsi="Calibri" w:cs="Calibri"/>
      <w:b/>
      <w:bCs/>
      <w:lang w:eastAsia="es-ES" w:bidi="es-ES"/>
    </w:rPr>
  </w:style>
  <w:style w:type="paragraph" w:styleId="Corpsdetexte">
    <w:name w:val="Body Text"/>
    <w:basedOn w:val="Normal"/>
    <w:link w:val="CorpsdetexteCar"/>
    <w:uiPriority w:val="1"/>
    <w:qFormat/>
    <w:rsid w:val="00614CD0"/>
  </w:style>
  <w:style w:type="character" w:customStyle="1" w:styleId="CorpsdetexteCar">
    <w:name w:val="Corps de texte Car"/>
    <w:basedOn w:val="Policepardfaut"/>
    <w:link w:val="Corpsdetexte"/>
    <w:uiPriority w:val="1"/>
    <w:rsid w:val="00614CD0"/>
    <w:rPr>
      <w:rFonts w:ascii="Calibri" w:eastAsia="Calibri" w:hAnsi="Calibri" w:cs="Calibri"/>
      <w:lang w:eastAsia="es-ES" w:bidi="es-ES"/>
    </w:rPr>
  </w:style>
  <w:style w:type="paragraph" w:styleId="Paragraphedeliste">
    <w:name w:val="List Paragraph"/>
    <w:basedOn w:val="Normal"/>
    <w:uiPriority w:val="1"/>
    <w:qFormat/>
    <w:rsid w:val="00614CD0"/>
    <w:pPr>
      <w:ind w:left="708" w:right="135" w:hanging="4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BDD9-710B-4795-89D7-15FD221E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1475</Words>
  <Characters>8114</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pcrosset@yahoo.com</dc:creator>
  <cp:keywords/>
  <dc:description/>
  <cp:lastModifiedBy>pcrosset@yahoo.com</cp:lastModifiedBy>
  <cp:revision>2</cp:revision>
  <dcterms:created xsi:type="dcterms:W3CDTF">2020-01-30T16:52:00Z</dcterms:created>
  <dcterms:modified xsi:type="dcterms:W3CDTF">2020-01-30T17:10:00Z</dcterms:modified>
</cp:coreProperties>
</file>